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7F8A" w14:textId="77777777" w:rsidR="0013599C" w:rsidRDefault="0013599C">
      <w:pPr>
        <w:pStyle w:val="consplustitle"/>
        <w:jc w:val="center"/>
      </w:pPr>
    </w:p>
    <w:p w14:paraId="3FA7946B" w14:textId="77777777" w:rsidR="0013599C" w:rsidRDefault="00DD4DF8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6C6B13DF" wp14:editId="62E63EE1">
            <wp:simplePos x="0" y="0"/>
            <wp:positionH relativeFrom="column">
              <wp:posOffset>-92875</wp:posOffset>
            </wp:positionH>
            <wp:positionV relativeFrom="page">
              <wp:posOffset>0</wp:posOffset>
            </wp:positionV>
            <wp:extent cx="141841" cy="1078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 wp14:anchorId="36073B18" wp14:editId="4E72DD23">
            <wp:simplePos x="0" y="0"/>
            <wp:positionH relativeFrom="column">
              <wp:posOffset>-1800362</wp:posOffset>
            </wp:positionH>
            <wp:positionV relativeFrom="page">
              <wp:posOffset>0</wp:posOffset>
            </wp:positionV>
            <wp:extent cx="1617482" cy="1078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 wp14:anchorId="279A6441" wp14:editId="6904D19A">
            <wp:simplePos x="0" y="0"/>
            <wp:positionH relativeFrom="column">
              <wp:posOffset>-515520</wp:posOffset>
            </wp:positionH>
            <wp:positionV relativeFrom="page">
              <wp:posOffset>77403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49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1"/>
        <w:gridCol w:w="4786"/>
      </w:tblGrid>
      <w:tr w:rsidR="00B24753" w:rsidRPr="00EE7F11" w14:paraId="2E92E0FF" w14:textId="77777777" w:rsidTr="00B24753">
        <w:trPr>
          <w:trHeight w:val="2399"/>
        </w:trPr>
        <w:tc>
          <w:tcPr>
            <w:tcW w:w="47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AB0F" w14:textId="77777777" w:rsidR="00B24753" w:rsidRPr="00157B88" w:rsidRDefault="00B24753" w:rsidP="00572946">
            <w:pPr>
              <w:pStyle w:val="Standard"/>
              <w:spacing w:line="26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157B88">
              <w:rPr>
                <w:b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5DB01E49" w14:textId="77777777" w:rsidR="00B24753" w:rsidRPr="00EE7F11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Начальник</w:t>
            </w:r>
          </w:p>
          <w:p w14:paraId="4886CD6E" w14:textId="77777777" w:rsidR="00B24753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Управления Госавтоинспекции ГУ МВД</w:t>
            </w:r>
          </w:p>
          <w:p w14:paraId="7683D8EA" w14:textId="77777777" w:rsidR="00B24753" w:rsidRPr="00EE7F11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России по Нижегородской области</w:t>
            </w:r>
          </w:p>
          <w:p w14:paraId="3B256EB0" w14:textId="77777777" w:rsidR="00B24753" w:rsidRPr="00EE7F11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6141C26" w14:textId="77777777" w:rsidR="00B24753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Полковник</w:t>
            </w:r>
          </w:p>
          <w:p w14:paraId="6C8898D9" w14:textId="77777777" w:rsidR="00B24753" w:rsidRPr="00EE7F11" w:rsidRDefault="00B24753" w:rsidP="0057294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полиции </w:t>
            </w:r>
            <w:r w:rsidRPr="00157B88">
              <w:rPr>
                <w:lang w:val="ru-RU"/>
              </w:rPr>
              <w:t xml:space="preserve">_______________ </w:t>
            </w:r>
            <w:proofErr w:type="spellStart"/>
            <w:r>
              <w:rPr>
                <w:lang w:val="ru-RU"/>
              </w:rPr>
              <w:t>В.Н.Ежов</w:t>
            </w:r>
            <w:proofErr w:type="spellEnd"/>
          </w:p>
          <w:p w14:paraId="4F5C9BC4" w14:textId="77777777" w:rsidR="00B24753" w:rsidRPr="00157B88" w:rsidRDefault="00B24753" w:rsidP="00572946">
            <w:pPr>
              <w:pStyle w:val="Standard"/>
              <w:rPr>
                <w:szCs w:val="28"/>
                <w:lang w:val="ru-RU"/>
              </w:rPr>
            </w:pPr>
          </w:p>
          <w:p w14:paraId="2ED08D70" w14:textId="77777777" w:rsidR="00B24753" w:rsidRPr="00FC6742" w:rsidRDefault="00B24753" w:rsidP="0057294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proofErr w:type="gramStart"/>
            <w:r w:rsidRPr="00FC6742">
              <w:rPr>
                <w:szCs w:val="28"/>
                <w:lang w:val="ru-RU"/>
              </w:rPr>
              <w:t>_»_</w:t>
            </w:r>
            <w:proofErr w:type="gramEnd"/>
            <w:r w:rsidRPr="00FC6742">
              <w:rPr>
                <w:szCs w:val="28"/>
                <w:lang w:val="ru-RU"/>
              </w:rPr>
              <w:t>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D65C" w14:textId="77777777" w:rsidR="00B24753" w:rsidRPr="00EE7F11" w:rsidRDefault="00B24753" w:rsidP="00572946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 w:rsidRPr="00EE7F11">
              <w:rPr>
                <w:b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sz w:val="28"/>
                <w:szCs w:val="28"/>
                <w:lang w:val="ru-RU"/>
              </w:rPr>
              <w:t>УТВЕРЖДАЮ</w:t>
            </w:r>
            <w:r w:rsidRPr="00EE7F1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F11"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14:paraId="470244A3" w14:textId="77777777" w:rsidR="00B24753" w:rsidRPr="00EE7F11" w:rsidRDefault="00B24753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szCs w:val="28"/>
                <w:lang w:val="ru-RU"/>
              </w:rPr>
              <w:t xml:space="preserve">     </w:t>
            </w:r>
            <w:r>
              <w:rPr>
                <w:szCs w:val="28"/>
                <w:lang w:val="ru-RU"/>
              </w:rPr>
              <w:t>Н</w:t>
            </w:r>
            <w:r w:rsidRPr="00EE7F11">
              <w:rPr>
                <w:szCs w:val="28"/>
                <w:lang w:val="ru-RU"/>
              </w:rPr>
              <w:t>ачальник</w:t>
            </w:r>
          </w:p>
          <w:p w14:paraId="3D100A6A" w14:textId="77777777" w:rsidR="00B24753" w:rsidRPr="00EE7F11" w:rsidRDefault="00B24753" w:rsidP="00572946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</w:t>
            </w:r>
            <w:r w:rsidRPr="00EE7F11">
              <w:rPr>
                <w:color w:val="auto"/>
                <w:szCs w:val="28"/>
                <w:lang w:val="ru-RU"/>
              </w:rPr>
              <w:t xml:space="preserve"> ЧПОУ </w:t>
            </w:r>
            <w:r>
              <w:rPr>
                <w:color w:val="auto"/>
                <w:szCs w:val="28"/>
                <w:lang w:val="ru-RU"/>
              </w:rPr>
              <w:t>Приокский</w:t>
            </w:r>
            <w:r w:rsidRPr="00EE7F11">
              <w:rPr>
                <w:color w:val="auto"/>
                <w:szCs w:val="28"/>
                <w:lang w:val="ru-RU"/>
              </w:rPr>
              <w:t xml:space="preserve"> СТК ДОСААФ России</w:t>
            </w:r>
          </w:p>
          <w:p w14:paraId="2B6C5F3F" w14:textId="77777777" w:rsidR="00B24753" w:rsidRPr="00EE7F11" w:rsidRDefault="00B24753" w:rsidP="00572946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14:paraId="778ECC73" w14:textId="77777777" w:rsidR="00B24753" w:rsidRDefault="00B24753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</w:t>
            </w:r>
          </w:p>
          <w:p w14:paraId="3C464C71" w14:textId="77777777" w:rsidR="00B24753" w:rsidRDefault="00B24753" w:rsidP="00572946">
            <w:pPr>
              <w:pStyle w:val="Standard"/>
              <w:spacing w:line="26" w:lineRule="atLeast"/>
              <w:jc w:val="right"/>
              <w:rPr>
                <w:b/>
                <w:szCs w:val="28"/>
                <w:lang w:val="ru-RU"/>
              </w:rPr>
            </w:pPr>
          </w:p>
          <w:p w14:paraId="6FEF5DD8" w14:textId="77777777" w:rsidR="00B24753" w:rsidRPr="00EE7F11" w:rsidRDefault="00B24753" w:rsidP="00572946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 w:rsidRPr="00EE7F11">
              <w:rPr>
                <w:b/>
                <w:szCs w:val="28"/>
                <w:lang w:val="ru-RU"/>
              </w:rPr>
              <w:t xml:space="preserve">     </w:t>
            </w:r>
            <w:r w:rsidRPr="00EE7F11">
              <w:rPr>
                <w:lang w:val="ru-RU"/>
              </w:rPr>
              <w:t>_______________</w:t>
            </w:r>
            <w:r w:rsidRPr="00EE7F11">
              <w:rPr>
                <w:szCs w:val="28"/>
                <w:lang w:val="ru-RU"/>
              </w:rPr>
              <w:t>Кисел</w:t>
            </w:r>
            <w:r>
              <w:rPr>
                <w:szCs w:val="28"/>
                <w:lang w:val="ru-RU"/>
              </w:rPr>
              <w:t>ев С</w:t>
            </w:r>
            <w:r w:rsidRPr="00EE7F11">
              <w:rPr>
                <w:szCs w:val="28"/>
                <w:lang w:val="ru-RU"/>
              </w:rPr>
              <w:t>. В.</w:t>
            </w:r>
            <w:r w:rsidRPr="00EE7F11">
              <w:rPr>
                <w:b/>
                <w:szCs w:val="28"/>
                <w:lang w:val="ru-RU"/>
              </w:rPr>
              <w:t xml:space="preserve"> </w:t>
            </w:r>
          </w:p>
          <w:p w14:paraId="4CF01CA8" w14:textId="77777777" w:rsidR="00B24753" w:rsidRPr="00EE7F11" w:rsidRDefault="00B24753" w:rsidP="00572946">
            <w:pPr>
              <w:pStyle w:val="Standard"/>
              <w:jc w:val="right"/>
              <w:rPr>
                <w:szCs w:val="28"/>
                <w:lang w:val="ru-RU"/>
              </w:rPr>
            </w:pPr>
          </w:p>
          <w:p w14:paraId="3288362B" w14:textId="77777777" w:rsidR="00B24753" w:rsidRPr="00EE7F11" w:rsidRDefault="00B24753" w:rsidP="00572946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«_____</w:t>
            </w:r>
            <w:proofErr w:type="gramStart"/>
            <w:r w:rsidRPr="00FC6742">
              <w:rPr>
                <w:szCs w:val="28"/>
                <w:lang w:val="ru-RU"/>
              </w:rPr>
              <w:t>_»_</w:t>
            </w:r>
            <w:proofErr w:type="gramEnd"/>
            <w:r w:rsidRPr="00FC6742">
              <w:rPr>
                <w:szCs w:val="28"/>
                <w:lang w:val="ru-RU"/>
              </w:rPr>
              <w:t>_</w:t>
            </w:r>
            <w:r>
              <w:rPr>
                <w:szCs w:val="28"/>
                <w:lang w:val="ru-RU"/>
              </w:rPr>
              <w:t>_____________</w:t>
            </w:r>
            <w:r>
              <w:rPr>
                <w:bCs/>
                <w:szCs w:val="28"/>
                <w:lang w:val="ru-RU"/>
              </w:rPr>
              <w:t>202</w:t>
            </w:r>
            <w:r>
              <w:rPr>
                <w:bCs/>
                <w:szCs w:val="28"/>
                <w:u w:val="single"/>
                <w:lang w:val="ru-RU"/>
              </w:rPr>
              <w:t>______</w:t>
            </w:r>
            <w:r>
              <w:rPr>
                <w:bCs/>
                <w:szCs w:val="28"/>
                <w:lang w:val="ru-RU"/>
              </w:rPr>
              <w:t>г.</w:t>
            </w:r>
          </w:p>
        </w:tc>
      </w:tr>
    </w:tbl>
    <w:p w14:paraId="53CE5427" w14:textId="77777777" w:rsidR="0013599C" w:rsidRDefault="0013599C">
      <w:pPr>
        <w:pStyle w:val="Standard"/>
        <w:jc w:val="both"/>
        <w:rPr>
          <w:lang w:val="ru-RU"/>
        </w:rPr>
      </w:pPr>
    </w:p>
    <w:p w14:paraId="2D7F3AE1" w14:textId="77777777" w:rsidR="0013599C" w:rsidRDefault="0013599C">
      <w:pPr>
        <w:pStyle w:val="Standard"/>
        <w:jc w:val="both"/>
        <w:rPr>
          <w:lang w:val="ru-RU"/>
        </w:rPr>
      </w:pPr>
    </w:p>
    <w:p w14:paraId="050293FF" w14:textId="77777777" w:rsidR="0013599C" w:rsidRDefault="0013599C">
      <w:pPr>
        <w:pStyle w:val="Standard"/>
        <w:jc w:val="both"/>
        <w:rPr>
          <w:lang w:val="ru-RU"/>
        </w:rPr>
      </w:pPr>
    </w:p>
    <w:p w14:paraId="4EF45156" w14:textId="77777777" w:rsidR="0013599C" w:rsidRDefault="0013599C">
      <w:pPr>
        <w:pStyle w:val="Standard"/>
        <w:jc w:val="both"/>
        <w:rPr>
          <w:lang w:val="ru-RU"/>
        </w:rPr>
      </w:pPr>
    </w:p>
    <w:p w14:paraId="0DE136D3" w14:textId="77777777" w:rsidR="0013599C" w:rsidRDefault="00DD4DF8">
      <w:pPr>
        <w:pStyle w:val="Standard"/>
        <w:jc w:val="center"/>
        <w:rPr>
          <w:b/>
          <w:bCs/>
          <w:u w:val="single"/>
          <w:lang w:val="ru-RU"/>
        </w:rPr>
      </w:pPr>
      <w:proofErr w:type="gramStart"/>
      <w:r>
        <w:rPr>
          <w:b/>
          <w:bCs/>
          <w:u w:val="single"/>
          <w:lang w:val="ru-RU"/>
        </w:rPr>
        <w:t>Основная  программа</w:t>
      </w:r>
      <w:proofErr w:type="gramEnd"/>
      <w:r>
        <w:rPr>
          <w:b/>
          <w:bCs/>
          <w:u w:val="single"/>
          <w:lang w:val="ru-RU"/>
        </w:rPr>
        <w:t xml:space="preserve"> профессионального обучения</w:t>
      </w:r>
    </w:p>
    <w:p w14:paraId="1400E351" w14:textId="77777777" w:rsidR="0013599C" w:rsidRDefault="0013599C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011D69C7" w14:textId="5FAF37DF" w:rsidR="0013599C" w:rsidRDefault="00846EBC">
      <w:pPr>
        <w:pStyle w:val="Standard"/>
      </w:pPr>
      <w:r>
        <w:rPr>
          <w:noProof/>
          <w:lang w:val="ru-RU" w:eastAsia="ru-RU" w:bidi="ar-SA"/>
        </w:rPr>
      </w:r>
      <w:r w:rsidR="00472BD4">
        <w:rPr>
          <w:noProof/>
          <w:lang w:val="ru-RU" w:eastAsia="ru-RU" w:bidi="ar-SA"/>
        </w:rPr>
        <w:pict w14:anchorId="3F2D5AA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width:463.9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path arrowok="t"/>
            <v:textbox style="mso-fit-shape-to-text:t">
              <w:txbxContent>
                <w:p w14:paraId="035C78E6" w14:textId="77777777" w:rsidR="003E2B1B" w:rsidRDefault="003E2B1B">
                  <w:pPr>
                    <w:jc w:val="center"/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>ПРОГРАММА   ПРОФЕССИОНАЛЬНОЙ ПОДГОТОВКИ ВОДИТЕЛЕЙ ТРАНСПОРТНЫХ</w:t>
                  </w:r>
                </w:p>
                <w:p w14:paraId="0D96BB51" w14:textId="77777777" w:rsidR="003E2B1B" w:rsidRDefault="003E2B1B">
                  <w:pPr>
                    <w:jc w:val="center"/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Impact" w:hAnsi="Impact"/>
                      <w:b/>
                      <w:color w:val="auto"/>
                      <w:sz w:val="56"/>
                      <w:szCs w:val="56"/>
                      <w:lang w:val="ru-RU"/>
                    </w:rPr>
                    <w:t>СРЕДСТВ   КАТЕГОРИИ «А»</w:t>
                  </w:r>
                </w:p>
              </w:txbxContent>
            </v:textbox>
            <w10:anchorlock/>
          </v:shape>
        </w:pict>
      </w:r>
    </w:p>
    <w:p w14:paraId="606FB87B" w14:textId="77777777" w:rsidR="0013599C" w:rsidRDefault="0013599C">
      <w:pPr>
        <w:pStyle w:val="Standard"/>
        <w:jc w:val="both"/>
        <w:rPr>
          <w:lang w:val="ru-RU"/>
        </w:rPr>
      </w:pPr>
    </w:p>
    <w:p w14:paraId="39052193" w14:textId="77777777" w:rsidR="0013599C" w:rsidRDefault="0013599C">
      <w:pPr>
        <w:pStyle w:val="Standard"/>
        <w:jc w:val="both"/>
        <w:rPr>
          <w:lang w:val="ru-RU"/>
        </w:rPr>
      </w:pPr>
    </w:p>
    <w:p w14:paraId="14E5D002" w14:textId="77777777" w:rsidR="0013599C" w:rsidRDefault="0013599C">
      <w:pPr>
        <w:pStyle w:val="Standard"/>
        <w:jc w:val="both"/>
        <w:rPr>
          <w:lang w:val="ru-RU"/>
        </w:rPr>
      </w:pPr>
    </w:p>
    <w:p w14:paraId="4F699AC4" w14:textId="77777777" w:rsidR="0013599C" w:rsidRDefault="0013599C">
      <w:pPr>
        <w:pStyle w:val="Standard"/>
        <w:jc w:val="both"/>
        <w:rPr>
          <w:lang w:val="ru-RU"/>
        </w:rPr>
      </w:pPr>
    </w:p>
    <w:p w14:paraId="21633A54" w14:textId="77777777" w:rsidR="0013599C" w:rsidRDefault="00DD4DF8">
      <w:pPr>
        <w:pStyle w:val="Standard"/>
        <w:jc w:val="center"/>
        <w:rPr>
          <w:lang w:val="ru-RU"/>
        </w:rPr>
      </w:pPr>
      <w:r>
        <w:rPr>
          <w:b/>
          <w:bCs/>
          <w:lang w:val="ru-RU"/>
        </w:rPr>
        <w:t>Начало реализации программы: 01 марта 2026 года</w:t>
      </w:r>
    </w:p>
    <w:p w14:paraId="76C17C48" w14:textId="77777777" w:rsidR="0013599C" w:rsidRDefault="0013599C">
      <w:pPr>
        <w:pStyle w:val="Standard"/>
        <w:jc w:val="both"/>
        <w:rPr>
          <w:lang w:val="ru-RU"/>
        </w:rPr>
      </w:pPr>
    </w:p>
    <w:p w14:paraId="77C9D934" w14:textId="77777777" w:rsidR="0013599C" w:rsidRDefault="0013599C">
      <w:pPr>
        <w:pStyle w:val="Standard"/>
        <w:jc w:val="both"/>
        <w:rPr>
          <w:lang w:val="ru-RU"/>
        </w:rPr>
      </w:pPr>
    </w:p>
    <w:p w14:paraId="159E9442" w14:textId="77777777" w:rsidR="0013599C" w:rsidRDefault="0013599C">
      <w:pPr>
        <w:pStyle w:val="Standard"/>
        <w:jc w:val="both"/>
        <w:rPr>
          <w:lang w:val="ru-RU"/>
        </w:rPr>
      </w:pPr>
    </w:p>
    <w:p w14:paraId="7FAA5EE5" w14:textId="77777777" w:rsidR="0013599C" w:rsidRDefault="0013599C">
      <w:pPr>
        <w:pStyle w:val="Standard"/>
        <w:jc w:val="both"/>
        <w:rPr>
          <w:lang w:val="ru-RU"/>
        </w:rPr>
      </w:pPr>
    </w:p>
    <w:p w14:paraId="46077CDD" w14:textId="77777777" w:rsidR="0013599C" w:rsidRDefault="0013599C">
      <w:pPr>
        <w:pStyle w:val="Standard"/>
        <w:jc w:val="both"/>
        <w:rPr>
          <w:lang w:val="ru-RU"/>
        </w:rPr>
      </w:pPr>
    </w:p>
    <w:p w14:paraId="284E05ED" w14:textId="77777777" w:rsidR="0013599C" w:rsidRDefault="0013599C">
      <w:pPr>
        <w:pStyle w:val="Standard"/>
        <w:jc w:val="both"/>
        <w:rPr>
          <w:lang w:val="ru-RU"/>
        </w:rPr>
      </w:pPr>
    </w:p>
    <w:p w14:paraId="54460E31" w14:textId="77777777" w:rsidR="0013599C" w:rsidRDefault="00DD4DF8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14:paraId="1E9B5761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4873D517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1EC2BDAE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2FF38C63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2D5D7314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75149A2F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326BE7B3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70A483C8" w14:textId="77777777" w:rsidR="0013599C" w:rsidRDefault="0013599C">
      <w:pPr>
        <w:pStyle w:val="Standard"/>
        <w:tabs>
          <w:tab w:val="left" w:pos="2370"/>
        </w:tabs>
        <w:jc w:val="both"/>
        <w:rPr>
          <w:lang w:val="ru-RU"/>
        </w:rPr>
      </w:pPr>
    </w:p>
    <w:p w14:paraId="726093FA" w14:textId="77777777" w:rsidR="0013599C" w:rsidRDefault="00DD4DF8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14:paraId="7E19D5A1" w14:textId="77777777" w:rsidR="0013599C" w:rsidRDefault="00DD4DF8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г. </w:t>
      </w:r>
      <w:r w:rsidR="003E2B1B">
        <w:rPr>
          <w:b/>
          <w:bCs/>
          <w:sz w:val="28"/>
          <w:szCs w:val="28"/>
          <w:lang w:val="ru-RU"/>
        </w:rPr>
        <w:t>Нижний Новгород</w:t>
      </w:r>
    </w:p>
    <w:p w14:paraId="40256C69" w14:textId="77777777" w:rsidR="0013599C" w:rsidRDefault="00DD4DF8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202</w:t>
      </w:r>
      <w:r w:rsidR="00ED61D7">
        <w:rPr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  <w:lang w:val="ru-RU"/>
        </w:rPr>
        <w:t xml:space="preserve"> год</w:t>
      </w:r>
    </w:p>
    <w:p w14:paraId="76BCD9C6" w14:textId="77777777" w:rsidR="0013599C" w:rsidRDefault="0013599C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14:paraId="45FB74C5" w14:textId="77777777" w:rsidR="0013599C" w:rsidRPr="00403FE6" w:rsidRDefault="00DD4DF8">
      <w:pPr>
        <w:pStyle w:val="consplusnormal"/>
        <w:ind w:firstLine="540"/>
        <w:jc w:val="center"/>
        <w:rPr>
          <w:b/>
          <w:bCs/>
          <w:color w:val="auto"/>
          <w:szCs w:val="28"/>
          <w:lang w:val="ru-RU"/>
        </w:rPr>
      </w:pPr>
      <w:r w:rsidRPr="00403FE6">
        <w:rPr>
          <w:b/>
          <w:bCs/>
          <w:szCs w:val="28"/>
          <w:lang w:val="ru-RU"/>
        </w:rPr>
        <w:lastRenderedPageBreak/>
        <w:t>1.</w:t>
      </w:r>
      <w:r w:rsidRPr="00403FE6">
        <w:rPr>
          <w:b/>
          <w:bCs/>
          <w:szCs w:val="28"/>
        </w:rPr>
        <w:t> </w:t>
      </w:r>
      <w:r w:rsidRPr="00403FE6">
        <w:rPr>
          <w:b/>
          <w:bCs/>
          <w:szCs w:val="28"/>
          <w:lang w:val="ru-RU"/>
        </w:rPr>
        <w:t>Пояснительная записка к програ</w:t>
      </w:r>
      <w:r w:rsidR="003E2B1B">
        <w:rPr>
          <w:b/>
          <w:bCs/>
          <w:szCs w:val="28"/>
          <w:lang w:val="ru-RU"/>
        </w:rPr>
        <w:t>мме профессиональной подготовки</w:t>
      </w:r>
      <w:r w:rsidRPr="00403FE6">
        <w:rPr>
          <w:b/>
          <w:bCs/>
          <w:szCs w:val="28"/>
          <w:lang w:val="ru-RU"/>
        </w:rPr>
        <w:t xml:space="preserve"> водителей транспортных средств категории «А» в </w:t>
      </w:r>
      <w:r w:rsidRPr="00403FE6">
        <w:rPr>
          <w:b/>
          <w:bCs/>
          <w:color w:val="auto"/>
          <w:szCs w:val="28"/>
          <w:lang w:val="ru-RU"/>
        </w:rPr>
        <w:t xml:space="preserve">ЧПОУ </w:t>
      </w:r>
      <w:r w:rsidR="003E2B1B">
        <w:rPr>
          <w:b/>
          <w:bCs/>
          <w:color w:val="auto"/>
          <w:szCs w:val="28"/>
          <w:lang w:val="ru-RU"/>
        </w:rPr>
        <w:t>Приокский</w:t>
      </w:r>
      <w:r w:rsidRPr="00403FE6">
        <w:rPr>
          <w:b/>
          <w:bCs/>
          <w:color w:val="auto"/>
          <w:szCs w:val="28"/>
          <w:lang w:val="ru-RU"/>
        </w:rPr>
        <w:t xml:space="preserve"> СТК ДОСААФ России</w:t>
      </w:r>
    </w:p>
    <w:p w14:paraId="5ABB7C83" w14:textId="77777777" w:rsidR="0013599C" w:rsidRPr="00403FE6" w:rsidRDefault="00DD4DF8">
      <w:pPr>
        <w:pStyle w:val="Standard"/>
        <w:ind w:firstLine="539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Программа профессиональной подготовки водителей транспортных средств категории «А» (далее -  программа) разработана в соответствии с требованиями Федерального закона Российской Федерации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деятельности по основным программам профессионального обучения», Приказа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, Приказом Минобрнауки России N 882, Минпросвещения России N 391 от 05.08.2020 "Об организации и осуществлении образовательной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профессиональной подготовки водителей транспортных средств категории «</w:t>
      </w:r>
      <w:r w:rsidR="00520792">
        <w:rPr>
          <w:rFonts w:eastAsia="Times New Roman" w:cs="Times New Roman"/>
          <w:sz w:val="22"/>
          <w:lang w:val="ru-RU" w:eastAsia="ru-RU"/>
        </w:rPr>
        <w:t>А</w:t>
      </w:r>
      <w:r w:rsidRPr="00403FE6">
        <w:rPr>
          <w:rFonts w:eastAsia="Times New Roman" w:cs="Times New Roman"/>
          <w:sz w:val="22"/>
          <w:lang w:val="ru-RU" w:eastAsia="ru-RU"/>
        </w:rPr>
        <w:t>», утвержденной приказом Минпросвещения России от 01.07.2025 N 505 «Об утверждении примерных программ профессионального обучения водителей транспортных средств соответствующих категорий и подкатегорий» 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18.09.2020 N 1490 «О лицензировании образовательной деятельности»</w:t>
      </w:r>
      <w:r w:rsidRPr="00403FE6">
        <w:rPr>
          <w:rFonts w:eastAsia="Times New Roman" w:cs="Times New Roman"/>
          <w:bCs/>
          <w:sz w:val="22"/>
          <w:lang w:val="ru-RU" w:eastAsia="ru-RU"/>
        </w:rPr>
        <w:t>.</w:t>
      </w:r>
    </w:p>
    <w:p w14:paraId="65A48A59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745C7396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19CB39FB" w14:textId="77777777" w:rsidR="0013599C" w:rsidRPr="00403FE6" w:rsidRDefault="0013599C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</w:p>
    <w:p w14:paraId="247C08A9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Базовый цикл включает учебные предметы:</w:t>
      </w:r>
    </w:p>
    <w:p w14:paraId="4564F0E5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«Основы законодательства Российской Федерации в сфере дорожного движения»;</w:t>
      </w:r>
    </w:p>
    <w:p w14:paraId="4C7A4F31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«Психофизиологические основы деятельности водителя»;</w:t>
      </w:r>
    </w:p>
    <w:p w14:paraId="0B3CE804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«Основы управления транспортными средствами»;</w:t>
      </w:r>
    </w:p>
    <w:p w14:paraId="3A9D936E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«Оказание первой помощи в дорожно-транспортном происшествии».</w:t>
      </w:r>
    </w:p>
    <w:p w14:paraId="4A2DC2B8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b/>
          <w:bCs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Специальный цикл включает учебные предметы:</w:t>
      </w:r>
    </w:p>
    <w:p w14:paraId="5893EBED" w14:textId="77777777" w:rsidR="0013599C" w:rsidRPr="00403FE6" w:rsidRDefault="00DD4DF8">
      <w:pPr>
        <w:pStyle w:val="Standard"/>
        <w:ind w:firstLine="539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«Устройство и техническое обслуживание транспортных средств категории «А» как объектов управления»;</w:t>
      </w:r>
    </w:p>
    <w:p w14:paraId="3DCED032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«Основы управления транспортными средствами категории «А»;</w:t>
      </w:r>
    </w:p>
    <w:p w14:paraId="4215D39F" w14:textId="77777777" w:rsidR="0013599C" w:rsidRPr="00403FE6" w:rsidRDefault="00DD4DF8">
      <w:pPr>
        <w:pStyle w:val="Standard"/>
        <w:ind w:firstLine="539"/>
        <w:jc w:val="both"/>
        <w:rPr>
          <w:b/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Практическая подготовка:</w:t>
      </w:r>
    </w:p>
    <w:p w14:paraId="5A646336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«Вождение транспортных средств категории «А» (с механической трансмиссией/с автоматической трансмиссией)». </w:t>
      </w:r>
    </w:p>
    <w:p w14:paraId="583EF066" w14:textId="77777777" w:rsidR="0013599C" w:rsidRPr="00403FE6" w:rsidRDefault="00DD4DF8">
      <w:pPr>
        <w:pStyle w:val="Standard"/>
        <w:ind w:firstLine="539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Вождение проводится вне сетки учебного времени</w:t>
      </w:r>
    </w:p>
    <w:p w14:paraId="01995479" w14:textId="77777777" w:rsidR="0013599C" w:rsidRPr="00403FE6" w:rsidRDefault="0013599C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</w:p>
    <w:p w14:paraId="724A4A25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270B6362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Последовательность изучения разделов и тем учебных предметов базового и специального циклов соответствуют Примерной программе профессиональной подготовки водителей транспортных средств категории «А», утвержденной приказом Минпросвещения России от 01.07.2025 N 505 "Об утверждении примерных программ профессионального обучения водителей транспортных средств соответствующих категорий и подкатегорий" и утверждается организацией, осуществляющей образовательную деятельность, в соответствии с частями 3 и 5 статьи 12 Федерального закона об образовании.</w:t>
      </w:r>
    </w:p>
    <w:p w14:paraId="7AF061DE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lastRenderedPageBreak/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72E7757C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34930F5B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Реализация программы профессиональной подготовки водителей транспортных средств категории «А»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08C0F2E6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Допускается применение электронного обучения (ЭО),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2023г. №1678, действующим до 1 сентября 2029г. (далее – Правила ДОТ)</w:t>
      </w:r>
    </w:p>
    <w:p w14:paraId="6D33170D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Сетевая форма обеспечивает возможность освоения обучающимися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14:paraId="5C084216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В соответствии с частью 2 статьи 16 Федерального закона от 29 декабря 2012 г. N 273-ФЗ "Об образовании в Российской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(далее - ЭО).</w:t>
      </w:r>
    </w:p>
    <w:p w14:paraId="43DC2347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Целью применения электронного обучения при реализации программы профессиональной подготовки водителей т</w:t>
      </w:r>
      <w:r w:rsidR="00ED46F9">
        <w:rPr>
          <w:rFonts w:eastAsia="Times New Roman" w:cs="Times New Roman"/>
          <w:sz w:val="22"/>
          <w:lang w:val="ru-RU" w:eastAsia="ru-RU"/>
        </w:rPr>
        <w:t>ранспортных средств категории «А</w:t>
      </w:r>
      <w:r w:rsidRPr="00403FE6">
        <w:rPr>
          <w:rFonts w:eastAsia="Times New Roman" w:cs="Times New Roman"/>
          <w:sz w:val="22"/>
          <w:lang w:val="ru-RU" w:eastAsia="ru-RU"/>
        </w:rPr>
        <w:t>»   является повышение качества обучения за счет предоставления обучающимся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месту жительства обучающегося или его временного пребывания (нахождения); более эффективного использования площадей помещений для осуществления образовательной деятельности, а также обеспечение процесса обучения современными учебно-наглядными пособиями.</w:t>
      </w:r>
    </w:p>
    <w:p w14:paraId="6F423A19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В соответствии с частью 3 статьи 16 Федерального закона N 273-ФЗ при  реализации программы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sz w:val="22"/>
          <w:lang w:val="ru-RU" w:eastAsia="ru-RU"/>
        </w:rPr>
        <w:t>профессиональной подготовки водителей т</w:t>
      </w:r>
      <w:r w:rsidR="00ED61D7" w:rsidRPr="00403FE6">
        <w:rPr>
          <w:rFonts w:eastAsia="Times New Roman" w:cs="Times New Roman"/>
          <w:sz w:val="22"/>
          <w:lang w:val="ru-RU" w:eastAsia="ru-RU"/>
        </w:rPr>
        <w:t>ранспортных средств категории «А</w:t>
      </w:r>
      <w:r w:rsidRPr="00403FE6">
        <w:rPr>
          <w:rFonts w:eastAsia="Times New Roman" w:cs="Times New Roman"/>
          <w:sz w:val="22"/>
          <w:lang w:val="ru-RU" w:eastAsia="ru-RU"/>
        </w:rPr>
        <w:t xml:space="preserve">»  с применением  ЭО в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профессионального обучения   в полном объеме независимо от места нахождения обучающихся.</w:t>
      </w:r>
    </w:p>
    <w:p w14:paraId="5ABBD315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вправе осуществлять реализацию Программы профессиональной подготовки водителей т</w:t>
      </w:r>
      <w:r w:rsidR="00ED61D7" w:rsidRPr="00403FE6">
        <w:rPr>
          <w:rFonts w:eastAsia="Times New Roman" w:cs="Times New Roman"/>
          <w:sz w:val="22"/>
          <w:lang w:val="ru-RU" w:eastAsia="ru-RU"/>
        </w:rPr>
        <w:t>ранспортных средств категории «А</w:t>
      </w:r>
      <w:r w:rsidRPr="00403FE6">
        <w:rPr>
          <w:rFonts w:eastAsia="Times New Roman" w:cs="Times New Roman"/>
          <w:sz w:val="22"/>
          <w:lang w:val="ru-RU" w:eastAsia="ru-RU"/>
        </w:rPr>
        <w:t>» или ее частей с применением электронного обучения, дистанционных образовательных технологий, организуя учебные занятия в виде учебных пособий, предоставляемых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14:paraId="729DAC29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Элементами электронной информационно-образовательной среды являются официальный сайт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России, в информационно-телекоммуникационной сети Интернет (</w:t>
      </w:r>
      <w:r w:rsidR="003E2B1B">
        <w:rPr>
          <w:rFonts w:eastAsia="Times New Roman" w:cs="Times New Roman"/>
          <w:color w:val="auto"/>
          <w:sz w:val="22"/>
          <w:lang w:val="ru-RU" w:eastAsia="ru-RU"/>
        </w:rPr>
        <w:t>https://profteh.com/priokskiy_stk_</w:t>
      </w:r>
      <w:r w:rsidRPr="00403FE6">
        <w:rPr>
          <w:rFonts w:eastAsia="Times New Roman" w:cs="Times New Roman"/>
          <w:color w:val="auto"/>
          <w:sz w:val="22"/>
          <w:lang w:val="ru-RU" w:eastAsia="ru-RU"/>
        </w:rPr>
        <w:t xml:space="preserve">) </w:t>
      </w:r>
      <w:r w:rsidRPr="00403FE6">
        <w:rPr>
          <w:rFonts w:eastAsia="Times New Roman" w:cs="Times New Roman"/>
          <w:sz w:val="22"/>
          <w:lang w:val="ru-RU" w:eastAsia="ru-RU"/>
        </w:rPr>
        <w:t xml:space="preserve">и электронная образовательная среда </w:t>
      </w:r>
      <w:r w:rsidRPr="00403FE6">
        <w:rPr>
          <w:rFonts w:eastAsia="Times New Roman" w:cs="Times New Roman"/>
          <w:color w:val="auto"/>
          <w:sz w:val="22"/>
          <w:lang w:val="ru-RU" w:eastAsia="ru-RU"/>
        </w:rPr>
        <w:t>«ИСО ПРОФТЕХ» (</w:t>
      </w:r>
      <w:r w:rsidRPr="00403FE6">
        <w:rPr>
          <w:color w:val="auto"/>
          <w:sz w:val="22"/>
          <w:lang w:val="ru-RU"/>
        </w:rPr>
        <w:t>ООО «ПРОФТЕХНОЛОГИЯ».),</w:t>
      </w:r>
      <w:r w:rsidRPr="00403FE6">
        <w:rPr>
          <w:rFonts w:eastAsia="Times New Roman" w:cs="Times New Roman"/>
          <w:color w:val="auto"/>
          <w:sz w:val="22"/>
          <w:lang w:val="ru-RU" w:eastAsia="ru-RU"/>
        </w:rPr>
        <w:t xml:space="preserve"> где размещены электронные образовате</w:t>
      </w:r>
      <w:r w:rsidRPr="00403FE6">
        <w:rPr>
          <w:rFonts w:eastAsia="Times New Roman" w:cs="Times New Roman"/>
          <w:sz w:val="22"/>
          <w:lang w:val="ru-RU" w:eastAsia="ru-RU"/>
        </w:rPr>
        <w:t>льные ресурсы. Электронная образовательная среда позволяет обращаться к электронной библиотеке, включающей учебно-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 xml:space="preserve">методические разработки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России, а также разработки ООО «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Профтехнология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>».</w:t>
      </w:r>
    </w:p>
    <w:p w14:paraId="25E29170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Условия реализации программы профессиональной подготовки водителей транспортных средств категории «А» или ее частей с применением ЭО: </w:t>
      </w:r>
    </w:p>
    <w:p w14:paraId="7FF248EE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- местом осуществления образовательной деятельности является место нахождения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независимо от места нахождения обучающихся;</w:t>
      </w:r>
    </w:p>
    <w:p w14:paraId="0CE4CB19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 -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14:paraId="405042A4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-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62196F22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Учебным планом предусмотрено освоение учебных предметов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14:paraId="04C9583A" w14:textId="77777777" w:rsidR="0013599C" w:rsidRPr="00403FE6" w:rsidRDefault="00DD4DF8">
      <w:pPr>
        <w:pStyle w:val="Standard"/>
        <w:ind w:firstLine="539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Данная программа может использоваться для профессиональной подготовки лиц, не достигших 18 лет.</w:t>
      </w:r>
    </w:p>
    <w:p w14:paraId="3B4A59A0" w14:textId="77777777" w:rsidR="0013599C" w:rsidRPr="00403FE6" w:rsidRDefault="0013599C">
      <w:pPr>
        <w:pStyle w:val="a5"/>
        <w:ind w:left="0" w:firstLine="540"/>
        <w:jc w:val="center"/>
        <w:rPr>
          <w:rFonts w:eastAsia="Times New Roman" w:cs="Times New Roman"/>
          <w:b/>
          <w:bCs/>
          <w:szCs w:val="28"/>
          <w:lang w:val="ru-RU" w:eastAsia="ru-RU"/>
        </w:rPr>
      </w:pPr>
    </w:p>
    <w:p w14:paraId="2E5D1D94" w14:textId="77777777" w:rsidR="0013599C" w:rsidRPr="00403FE6" w:rsidRDefault="00DD4DF8">
      <w:pPr>
        <w:pStyle w:val="a5"/>
        <w:ind w:left="0" w:firstLine="540"/>
        <w:jc w:val="center"/>
        <w:rPr>
          <w:sz w:val="22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 xml:space="preserve"> Учебный </w:t>
      </w:r>
      <w:r w:rsidRPr="00403FE6">
        <w:rPr>
          <w:rFonts w:eastAsia="Times New Roman" w:cs="Times New Roman"/>
          <w:b/>
          <w:bCs/>
          <w:szCs w:val="28"/>
          <w:lang w:val="ru-RU"/>
        </w:rPr>
        <w:t>план</w:t>
      </w:r>
    </w:p>
    <w:p w14:paraId="4544710F" w14:textId="77777777" w:rsidR="0013599C" w:rsidRPr="00403FE6" w:rsidRDefault="0013599C">
      <w:pPr>
        <w:pStyle w:val="a5"/>
        <w:ind w:left="0" w:firstLine="540"/>
        <w:jc w:val="center"/>
        <w:rPr>
          <w:rFonts w:eastAsia="Times New Roman" w:cs="Times New Roman"/>
          <w:b/>
          <w:bCs/>
          <w:szCs w:val="28"/>
          <w:lang w:val="ru-RU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960"/>
        <w:gridCol w:w="1559"/>
        <w:gridCol w:w="1843"/>
      </w:tblGrid>
      <w:tr w:rsidR="0013599C" w:rsidRPr="00403FE6" w14:paraId="48BE4143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B2326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Учебные предметы</w:t>
            </w: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45619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</w:t>
            </w:r>
          </w:p>
        </w:tc>
      </w:tr>
      <w:tr w:rsidR="0013599C" w:rsidRPr="00403FE6" w14:paraId="60E87E7E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8BE5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35A0E3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6A165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 том числе</w:t>
            </w:r>
          </w:p>
        </w:tc>
      </w:tr>
      <w:tr w:rsidR="0013599C" w:rsidRPr="00403FE6" w14:paraId="50572F71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9505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B436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9C5BD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B902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Практические занятия</w:t>
            </w:r>
          </w:p>
        </w:tc>
      </w:tr>
      <w:tr w:rsidR="0013599C" w:rsidRPr="00403FE6" w14:paraId="66DFA894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C3F01F" w14:textId="77777777" w:rsidR="0013599C" w:rsidRPr="00403FE6" w:rsidRDefault="00DD4DF8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Учебные предметы базового цикла</w:t>
            </w:r>
          </w:p>
        </w:tc>
      </w:tr>
      <w:tr w:rsidR="0013599C" w:rsidRPr="00403FE6" w14:paraId="61F64B1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53355F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333DC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D6B57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C87E6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18</w:t>
            </w:r>
          </w:p>
        </w:tc>
      </w:tr>
      <w:tr w:rsidR="0013599C" w:rsidRPr="00403FE6" w14:paraId="17A94B20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AB5E3D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Психофизиологические основы деятельности водителя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4B1C6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8E92B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A009E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1AA69637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B3BA81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06C35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0268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33860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1229408E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DD7F92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Оказание первой помощи в дорожно-транспортном происшествии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73B15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685F3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1A2C7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</w:tr>
      <w:tr w:rsidR="0013599C" w:rsidRPr="00403FE6" w14:paraId="17CDD2E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9E413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385BE0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29A77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0A939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48F821F9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20520A" w14:textId="77777777" w:rsidR="0013599C" w:rsidRPr="00403FE6" w:rsidRDefault="00DD4DF8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Учебные предметы специального цикла</w:t>
            </w:r>
          </w:p>
        </w:tc>
      </w:tr>
      <w:tr w:rsidR="0013599C" w:rsidRPr="00403FE6" w14:paraId="40A8D7C9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C2D36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Устройство и техническое обслуживание транспортных средств категории "А" как объектов 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F761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8130F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40FFF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1DFA6B4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B1C2D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Основы управления транспортными средствами категории "А"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24C23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3C7A7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34567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45F3500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1EA4B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609E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5ACE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E78558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2FC71C26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9B7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  <w:t>Практическая подготовка</w:t>
            </w:r>
          </w:p>
        </w:tc>
      </w:tr>
      <w:tr w:rsidR="0013599C" w:rsidRPr="00403FE6" w14:paraId="059B3C77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F9C73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Вождение транспортных средств категории "А" (с механи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>ческой трансмиссией/с автоматической трансмиссией)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9590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>20/18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3681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003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20/18</w:t>
            </w:r>
          </w:p>
        </w:tc>
      </w:tr>
      <w:tr w:rsidR="0013599C" w:rsidRPr="00403FE6" w14:paraId="418107AB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B45B9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E8F4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BF5D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A295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17F43F08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100749" w14:textId="77777777" w:rsidR="0013599C" w:rsidRPr="00403FE6" w:rsidRDefault="00DD4DF8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Квалификационный экзамен</w:t>
            </w:r>
          </w:p>
        </w:tc>
      </w:tr>
      <w:tr w:rsidR="0013599C" w:rsidRPr="00403FE6" w14:paraId="12BCA90F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22E2A3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5D3AB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A169F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6B4ED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6DBB05BD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AE7033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346D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135/133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92938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329CE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60/58</w:t>
            </w:r>
          </w:p>
        </w:tc>
      </w:tr>
    </w:tbl>
    <w:p w14:paraId="3AD8151A" w14:textId="77777777" w:rsidR="0013599C" w:rsidRPr="00403FE6" w:rsidRDefault="00DD4DF8">
      <w:pPr>
        <w:pStyle w:val="Standard"/>
        <w:rPr>
          <w:rFonts w:eastAsia="Times New Roman" w:cs="Times New Roman"/>
          <w:b/>
          <w:bCs/>
          <w:szCs w:val="28"/>
          <w:u w:val="single"/>
          <w:lang w:val="ru-RU" w:eastAsia="ru-RU"/>
        </w:rPr>
      </w:pPr>
      <w:r w:rsidRPr="00403FE6">
        <w:rPr>
          <w:sz w:val="22"/>
          <w:lang w:val="ru-RU"/>
        </w:rPr>
        <w:br/>
        <w:t>* Изучение часов возможно в аудитории и с применением электронного обучения (ЭО).</w:t>
      </w:r>
    </w:p>
    <w:p w14:paraId="0EAE6096" w14:textId="77777777" w:rsidR="0013599C" w:rsidRPr="00403FE6" w:rsidRDefault="0013599C">
      <w:pPr>
        <w:pStyle w:val="Standard"/>
        <w:jc w:val="center"/>
        <w:rPr>
          <w:rFonts w:eastAsia="Times New Roman" w:cs="Times New Roman"/>
          <w:b/>
          <w:bCs/>
          <w:szCs w:val="28"/>
          <w:u w:val="single"/>
          <w:lang w:val="ru-RU" w:eastAsia="ru-RU"/>
        </w:rPr>
      </w:pPr>
    </w:p>
    <w:p w14:paraId="52BC21AC" w14:textId="77777777" w:rsidR="0013599C" w:rsidRPr="00403FE6" w:rsidRDefault="0013599C">
      <w:pPr>
        <w:pStyle w:val="Standard"/>
        <w:jc w:val="center"/>
        <w:rPr>
          <w:rFonts w:eastAsia="Times New Roman" w:cs="Times New Roman"/>
          <w:b/>
          <w:bCs/>
          <w:szCs w:val="28"/>
          <w:u w:val="single"/>
          <w:lang w:val="ru-RU" w:eastAsia="ru-RU"/>
        </w:rPr>
      </w:pPr>
    </w:p>
    <w:p w14:paraId="1664B2C1" w14:textId="77777777" w:rsidR="0013599C" w:rsidRPr="00403FE6" w:rsidRDefault="00DD4DF8">
      <w:pPr>
        <w:pStyle w:val="Standard"/>
        <w:jc w:val="center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u w:val="single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Cs w:val="28"/>
          <w:u w:val="single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u w:val="single"/>
          <w:lang w:val="ru-RU" w:eastAsia="ru-RU"/>
        </w:rPr>
        <w:t>Программы учебных предметов</w:t>
      </w:r>
    </w:p>
    <w:p w14:paraId="302A65D7" w14:textId="77777777" w:rsidR="0013599C" w:rsidRPr="00403FE6" w:rsidRDefault="0013599C">
      <w:pPr>
        <w:pStyle w:val="Standard"/>
        <w:ind w:firstLine="540"/>
        <w:rPr>
          <w:sz w:val="22"/>
          <w:lang w:val="ru-RU"/>
        </w:rPr>
      </w:pPr>
    </w:p>
    <w:p w14:paraId="6591A6C5" w14:textId="77777777" w:rsidR="0013599C" w:rsidRPr="00403FE6" w:rsidRDefault="00DD4DF8">
      <w:pPr>
        <w:pStyle w:val="Standard"/>
        <w:ind w:firstLine="540"/>
        <w:jc w:val="both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>3.1.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>Базовый цикл программы</w:t>
      </w:r>
    </w:p>
    <w:p w14:paraId="1FB7C037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6755BFFD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3.1.1.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«Основы законодательства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Российской Федерации в сфере дорожного движения».</w:t>
      </w:r>
    </w:p>
    <w:p w14:paraId="5FB34E1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854"/>
        <w:gridCol w:w="1665"/>
        <w:gridCol w:w="1701"/>
      </w:tblGrid>
      <w:tr w:rsidR="0013599C" w:rsidRPr="00403FE6" w14:paraId="5EB377F3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C78186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C0E23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</w:t>
            </w:r>
          </w:p>
        </w:tc>
      </w:tr>
      <w:tr w:rsidR="0013599C" w:rsidRPr="00403FE6" w14:paraId="18FEEA87" w14:textId="77777777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9DEA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6FDE6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B4827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 том числе</w:t>
            </w:r>
          </w:p>
        </w:tc>
      </w:tr>
      <w:tr w:rsidR="0013599C" w:rsidRPr="00403FE6" w14:paraId="305BF533" w14:textId="77777777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ECDA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61653" w14:textId="77777777" w:rsidR="0013599C" w:rsidRPr="00403FE6" w:rsidRDefault="0013599C">
            <w:pPr>
              <w:suppressAutoHyphens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5351A8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707C4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Практические занятия</w:t>
            </w:r>
          </w:p>
        </w:tc>
      </w:tr>
      <w:tr w:rsidR="0013599C" w:rsidRPr="00472BD4" w14:paraId="2315E4AC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DA7DB8" w14:textId="77777777" w:rsidR="0013599C" w:rsidRPr="00403FE6" w:rsidRDefault="00DD4DF8">
            <w:pPr>
              <w:suppressAutoHyphens w:val="0"/>
              <w:autoSpaceDE w:val="0"/>
              <w:jc w:val="center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13599C" w:rsidRPr="00403FE6" w14:paraId="1D559FC5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25262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Законодательство Российской Федерации,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4F406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6C89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296D5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16D170AE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DEFC4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Законодательство Российской Федерации, устанавливающее ответственность за нарушения в сфере дорожного движения.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0A348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04CE4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69904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0D486A4A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DC781B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F8AD27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78910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F1E0C3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7764B9BC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225D5E" w14:textId="77777777" w:rsidR="0013599C" w:rsidRPr="00403FE6" w:rsidRDefault="00DD4DF8">
            <w:pPr>
              <w:suppressAutoHyphens w:val="0"/>
              <w:autoSpaceDE w:val="0"/>
              <w:rPr>
                <w:sz w:val="22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                Раздел 2 Правила дорожного движения</w:t>
            </w:r>
          </w:p>
        </w:tc>
      </w:tr>
      <w:tr w:rsidR="0013599C" w:rsidRPr="00403FE6" w14:paraId="18B00A2F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65249" w14:textId="77777777" w:rsidR="0013599C" w:rsidRPr="00403FE6" w:rsidRDefault="00DD4DF8">
            <w:pPr>
              <w:suppressAutoHyphens w:val="0"/>
              <w:autoSpaceDE w:val="0"/>
              <w:rPr>
                <w:sz w:val="22"/>
                <w:lang w:val="ru-RU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Общие положения, основные понятия и термины, используемые в </w:t>
            </w:r>
            <w:hyperlink r:id="rId11" w:history="1">
              <w:r w:rsidRPr="00403FE6">
                <w:rPr>
                  <w:rStyle w:val="af2"/>
                  <w:rFonts w:eastAsia="Times New Roman" w:cs="Times New Roman"/>
                  <w:color w:val="auto"/>
                  <w:kern w:val="0"/>
                  <w:sz w:val="22"/>
                  <w:lang w:val="ru-RU" w:eastAsia="ru-RU" w:bidi="ar-SA"/>
                </w:rPr>
                <w:t>Правилах</w:t>
              </w:r>
            </w:hyperlink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FFB76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2CA2A5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6869C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74D47896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37AB3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Обязанности участников дорожного движения, нормы времени управления транспортными средствами и отдыха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705C3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4D06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6C9D1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2E5943A5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2319E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A4FBF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643A0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122670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5047B907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4EA2F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18CD5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B3CC7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78FE2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63C642F9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9218FB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D5546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142A5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A84E07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1FFCD380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0441E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60B632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3A8B5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1112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5619AD92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4A9B69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38D0A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AA6C4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084A5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0E4C23B3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4A76F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382EA8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2BAFF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ACABE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4D4A999F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024EE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993188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E0AC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0E629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333742F6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443BA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6FDAD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EBE26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18BA6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1DED4501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0A12B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3EB9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724BE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60E3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2FE7345A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7D0C8F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579196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8CD7A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FC50C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3B755484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0361D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B8D312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863FE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4DEC77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5BB0A1FB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382A24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B566E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A15E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7BC54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18</w:t>
            </w:r>
          </w:p>
        </w:tc>
      </w:tr>
      <w:tr w:rsidR="0013599C" w:rsidRPr="00403FE6" w14:paraId="1E8B2A30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42EE41" w14:textId="77777777" w:rsidR="0013599C" w:rsidRPr="00403FE6" w:rsidRDefault="00DD4DF8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BB05CE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ABA01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1E901B" w14:textId="77777777" w:rsidR="0013599C" w:rsidRPr="00403FE6" w:rsidRDefault="00DD4DF8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18</w:t>
            </w:r>
          </w:p>
        </w:tc>
      </w:tr>
    </w:tbl>
    <w:p w14:paraId="5BDE26C3" w14:textId="77777777" w:rsidR="0013599C" w:rsidRPr="00403FE6" w:rsidRDefault="0013599C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</w:p>
    <w:p w14:paraId="7481F0EF" w14:textId="77777777" w:rsidR="0013599C" w:rsidRPr="00403FE6" w:rsidRDefault="00DD4DF8">
      <w:pPr>
        <w:pStyle w:val="Standard"/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380508D2" w14:textId="77777777" w:rsidR="0013599C" w:rsidRPr="00403FE6" w:rsidRDefault="0013599C">
      <w:pPr>
        <w:pStyle w:val="Standard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34302DD7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Раздел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Законодательство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Российской Федерации в сфере дорожного движения.</w:t>
      </w:r>
    </w:p>
    <w:p w14:paraId="375B6ADF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Законодательство Российской Федерации в сфере обеспечения безопасности дорожного движения:</w:t>
      </w:r>
      <w:r w:rsidRPr="00403FE6">
        <w:rPr>
          <w:rFonts w:eastAsia="Times New Roman" w:cs="Times New Roman"/>
          <w:sz w:val="22"/>
          <w:lang w:val="ru-RU" w:eastAsia="ru-RU"/>
        </w:rPr>
        <w:t xml:space="preserve"> Федеральный закон №196-ФЗ;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491FB7B7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Законодательство Российской Федерации, устанавливающее ответственность за нарушения в сфере дорожного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Административное </w:t>
      </w:r>
      <w:r w:rsidR="00520792" w:rsidRPr="00403FE6">
        <w:rPr>
          <w:rFonts w:eastAsia="Times New Roman" w:cs="Times New Roman"/>
          <w:sz w:val="22"/>
          <w:lang w:val="ru-RU" w:eastAsia="ru-RU"/>
        </w:rPr>
        <w:t>законодательство</w:t>
      </w:r>
      <w:r w:rsidRPr="00403FE6">
        <w:rPr>
          <w:rFonts w:eastAsia="Times New Roman" w:cs="Times New Roman"/>
          <w:sz w:val="22"/>
          <w:lang w:val="ru-RU" w:eastAsia="ru-RU"/>
        </w:rPr>
        <w:t xml:space="preserve"> Российской Федерации; административная ответственность,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14:paraId="60D7C4FD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 xml:space="preserve"> </w:t>
      </w:r>
      <w:r w:rsidRPr="00403FE6">
        <w:rPr>
          <w:b/>
          <w:sz w:val="22"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лиц, не достигших 18 лет</w:t>
      </w:r>
      <w:r w:rsidRPr="00403FE6">
        <w:rPr>
          <w:sz w:val="22"/>
          <w:lang w:val="ru-RU"/>
        </w:rPr>
        <w:t>.</w:t>
      </w:r>
    </w:p>
    <w:p w14:paraId="50AD1220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представителей лиц, не достигших 18 лет.</w:t>
      </w:r>
    </w:p>
    <w:p w14:paraId="1A9D24E7" w14:textId="77777777" w:rsidR="0013599C" w:rsidRPr="00403FE6" w:rsidRDefault="00DD4DF8">
      <w:pPr>
        <w:pStyle w:val="Standard"/>
        <w:ind w:firstLine="540"/>
        <w:jc w:val="both"/>
        <w:rPr>
          <w:color w:val="FF0000"/>
          <w:sz w:val="22"/>
          <w:lang w:val="ru-RU"/>
        </w:rPr>
      </w:pPr>
      <w:r w:rsidRPr="00403FE6">
        <w:rPr>
          <w:rFonts w:eastAsia="Times New Roman" w:cs="Times New Roman"/>
          <w:sz w:val="22"/>
          <w:u w:val="single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 xml:space="preserve">: электронная платформа «ИСО ПРОФТЕХ» (ООО «ПРОФТЕХНОЛОГИЯ»), </w:t>
      </w:r>
      <w:r w:rsidR="003E2B1B">
        <w:rPr>
          <w:sz w:val="22"/>
          <w:lang w:val="ru-RU"/>
        </w:rPr>
        <w:t>https://profteh.com/priokskiy_stk_</w:t>
      </w:r>
    </w:p>
    <w:p w14:paraId="199D6C24" w14:textId="77777777" w:rsidR="0013599C" w:rsidRPr="00403FE6" w:rsidRDefault="0013599C">
      <w:pPr>
        <w:pStyle w:val="Standard"/>
        <w:ind w:firstLine="540"/>
        <w:jc w:val="both"/>
        <w:rPr>
          <w:color w:val="FF0000"/>
          <w:sz w:val="22"/>
          <w:lang w:val="ru-RU"/>
        </w:rPr>
      </w:pPr>
    </w:p>
    <w:p w14:paraId="474A59B9" w14:textId="77777777" w:rsidR="00403FE6" w:rsidRDefault="00403FE6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0A60F456" w14:textId="77777777" w:rsidR="00403FE6" w:rsidRDefault="00403FE6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448A50D2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lastRenderedPageBreak/>
        <w:t>Раздел 2. Правила дорожного движения.</w:t>
      </w:r>
    </w:p>
    <w:p w14:paraId="094B705E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Общие положения, основные понятия и термины, используемые в Правилах дорожного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2E228517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Обязанности участников дорожного движения, нормы времени управления транспортным средством и отдыха.</w:t>
      </w:r>
      <w:r w:rsidRPr="00403FE6">
        <w:rPr>
          <w:rFonts w:eastAsia="Times New Roman" w:cs="Times New Roman"/>
          <w:sz w:val="22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документов,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световозвращающими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полосами; лица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дорожно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транспортном происшествии без участия уполномоченных на то сотрудников полиции; запретительные требования, предъявляемые к водителям;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отдыха.</w:t>
      </w:r>
    </w:p>
    <w:p w14:paraId="7D588D02" w14:textId="77777777" w:rsidR="0013599C" w:rsidRPr="00403FE6" w:rsidRDefault="00DD4DF8">
      <w:pPr>
        <w:pStyle w:val="Standard"/>
        <w:ind w:firstLine="540"/>
        <w:jc w:val="both"/>
        <w:rPr>
          <w:b/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492674C5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Дорожные знаки.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>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635A8AE5" w14:textId="77777777" w:rsidR="0013599C" w:rsidRPr="00403FE6" w:rsidRDefault="00DD4DF8">
      <w:pPr>
        <w:pStyle w:val="Standard"/>
        <w:ind w:firstLine="540"/>
        <w:jc w:val="both"/>
        <w:rPr>
          <w:b/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</w:p>
    <w:p w14:paraId="238F7186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6.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Дорожная разметка.</w:t>
      </w:r>
      <w:r w:rsidRPr="00403FE6">
        <w:rPr>
          <w:rFonts w:eastAsia="Times New Roman" w:cs="Times New Roman"/>
          <w:sz w:val="22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5102DE98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</w:p>
    <w:p w14:paraId="762260E8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7.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Порядок движения и расположение транспортных средств на проезжей части, скорость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14:paraId="1FEC8F82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>.</w:t>
      </w:r>
    </w:p>
    <w:p w14:paraId="514A1F01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8.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Остановка и стоянка транспортных средств, применение аварийной сигнализации и знака аварийной остановки.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14:paraId="23944CB8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>.</w:t>
      </w:r>
    </w:p>
    <w:p w14:paraId="0B500324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9.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Регулирование дорожного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14:paraId="17953CD2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>.</w:t>
      </w:r>
    </w:p>
    <w:p w14:paraId="534AF55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10.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Проезд перекрестков.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 xml:space="preserve">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</w:t>
      </w:r>
    </w:p>
    <w:p w14:paraId="7DB3F00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задач.</w:t>
      </w:r>
    </w:p>
    <w:p w14:paraId="7B0B8D43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Проезд пешеходных переходов, мест остановок маршрутных транспортных средств.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средств. </w:t>
      </w:r>
    </w:p>
    <w:p w14:paraId="05372C05" w14:textId="77777777" w:rsidR="0013599C" w:rsidRPr="00403FE6" w:rsidRDefault="00DD4DF8">
      <w:pPr>
        <w:pStyle w:val="Standard"/>
        <w:ind w:firstLine="540"/>
        <w:jc w:val="both"/>
        <w:rPr>
          <w:b/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задач.</w:t>
      </w:r>
    </w:p>
    <w:p w14:paraId="30A065DA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bCs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 xml:space="preserve">Тема 12. Движение через железнодорожные пути, по автомагистралям, в жилых зонах. </w:t>
      </w:r>
      <w:r w:rsidRPr="00403FE6">
        <w:rPr>
          <w:rFonts w:eastAsia="Times New Roman" w:cs="Times New Roman"/>
          <w:bCs/>
          <w:sz w:val="22"/>
          <w:lang w:val="ru-RU" w:eastAsia="ru-RU"/>
        </w:rPr>
        <w:t>Правила проезда железнодорожных переездов; места остановки транспортных средств при запрещении движения через переезд; запрещения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нарушение правил проезда железнодорожных переездов; движение по автомагистралям; автомагистрали, порядок движения различных видов транспортных средств по автомагистралям; запрещения вводимые на автомагистралях; особенности движения по дорогам, обозначенным знаком 5.3; движение в жилых зонах;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</w:t>
      </w:r>
    </w:p>
    <w:p w14:paraId="14703237" w14:textId="77777777" w:rsidR="0013599C" w:rsidRPr="00403FE6" w:rsidRDefault="00DD4DF8">
      <w:pPr>
        <w:pStyle w:val="Standard"/>
        <w:ind w:firstLine="540"/>
        <w:jc w:val="both"/>
        <w:rPr>
          <w:b/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задач.</w:t>
      </w:r>
    </w:p>
    <w:p w14:paraId="2F432F8A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Порядок использования внешних световых приборов и звуковых сигналов.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3F838684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Буксировка транспортных средств, перевозка людей и грузов.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33CC5770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Требования к оборудованию и техническому состоянию транспортных средств.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14:paraId="4143233A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>.</w:t>
      </w:r>
    </w:p>
    <w:p w14:paraId="47AB431C" w14:textId="77777777" w:rsidR="0013599C" w:rsidRPr="00403FE6" w:rsidRDefault="00DD4DF8">
      <w:pPr>
        <w:pStyle w:val="Standard"/>
        <w:ind w:firstLine="540"/>
        <w:jc w:val="both"/>
        <w:rPr>
          <w:color w:val="FF0000"/>
          <w:sz w:val="22"/>
          <w:lang w:val="ru-RU"/>
        </w:rPr>
      </w:pPr>
      <w:r w:rsidRPr="00403FE6">
        <w:rPr>
          <w:rFonts w:eastAsia="Times New Roman" w:cs="Times New Roman"/>
          <w:sz w:val="22"/>
          <w:u w:val="single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 xml:space="preserve">: электронная платформа «ИСО ПРОФТЕХ» (ООО «ПРОФТЕХНОЛОГИЯ»), </w:t>
      </w:r>
      <w:r w:rsidR="003E2B1B">
        <w:rPr>
          <w:sz w:val="22"/>
          <w:lang w:val="ru-RU"/>
        </w:rPr>
        <w:t>https://profteh.com/priokskiy_stk_</w:t>
      </w:r>
    </w:p>
    <w:p w14:paraId="103A5740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lastRenderedPageBreak/>
        <w:t>3.1.2.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«Психофизиологические основы деятельности водителя».</w:t>
      </w:r>
    </w:p>
    <w:p w14:paraId="2931F011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p w14:paraId="7BD39064" w14:textId="77777777" w:rsidR="0013599C" w:rsidRPr="00403FE6" w:rsidRDefault="0013599C">
      <w:pPr>
        <w:pStyle w:val="Standard"/>
        <w:jc w:val="right"/>
        <w:rPr>
          <w:rFonts w:ascii="Tahoma" w:eastAsia="Tahoma" w:hAnsi="Tahoma"/>
          <w:sz w:val="18"/>
          <w:szCs w:val="19"/>
          <w:lang w:val="ru-RU" w:eastAsia="ru-RU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5"/>
        <w:gridCol w:w="854"/>
        <w:gridCol w:w="1665"/>
        <w:gridCol w:w="1701"/>
      </w:tblGrid>
      <w:tr w:rsidR="0013599C" w:rsidRPr="00403FE6" w14:paraId="6C75AA6A" w14:textId="77777777">
        <w:tc>
          <w:tcPr>
            <w:tcW w:w="5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752D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1444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</w:t>
            </w:r>
          </w:p>
        </w:tc>
      </w:tr>
      <w:tr w:rsidR="0013599C" w:rsidRPr="00403FE6" w14:paraId="108ABEA1" w14:textId="77777777">
        <w:tc>
          <w:tcPr>
            <w:tcW w:w="5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951F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0C6C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147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BC2B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Практические занятия</w:t>
            </w:r>
          </w:p>
        </w:tc>
      </w:tr>
      <w:tr w:rsidR="0013599C" w:rsidRPr="00403FE6" w14:paraId="3B9E4161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FE488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EF82B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5D6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2A20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6C230950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FC7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8D72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285D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D24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432B8807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92C04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42F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6AE7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06E7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1FCE7610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4D7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58D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F7B4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950D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2D2C8EAC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3FB42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AFCB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D442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D7AC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656438F3" w14:textId="77777777"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A168E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016A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2196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54D5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</w:tbl>
    <w:p w14:paraId="50E9AD46" w14:textId="77777777" w:rsidR="0013599C" w:rsidRPr="00403FE6" w:rsidRDefault="00DD4DF8">
      <w:pPr>
        <w:pStyle w:val="Standard"/>
        <w:rPr>
          <w:rFonts w:eastAsia="Times New Roman" w:cs="Times New Roman"/>
          <w:b/>
          <w:bCs/>
          <w:sz w:val="22"/>
          <w:lang w:val="ru-RU" w:eastAsia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2FA93EF5" w14:textId="77777777" w:rsidR="0013599C" w:rsidRPr="00403FE6" w:rsidRDefault="0013599C">
      <w:pPr>
        <w:pStyle w:val="Standard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0AE0FF65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Познавательные функции, системы восприятия и психомоторные навыки.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монотония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74B2769E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Этические основы деятельности водителя.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7D7D7CB0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lastRenderedPageBreak/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Основы эффективного общения.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52255E5A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Эмоциональные состояния и профилактика конфликтов</w:t>
      </w:r>
      <w:r w:rsidRPr="00403FE6">
        <w:rPr>
          <w:rFonts w:eastAsia="Times New Roman" w:cs="Times New Roman"/>
          <w:sz w:val="22"/>
          <w:lang w:val="ru-RU" w:eastAsia="ru-RU"/>
        </w:rPr>
        <w:t>.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7EA18A9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Саморегуляция и профилактика конфликтов.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</w:t>
      </w:r>
    </w:p>
    <w:p w14:paraId="164FCD22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Психологический практикум</w:t>
      </w:r>
      <w:r w:rsidRPr="00403FE6">
        <w:rPr>
          <w:rFonts w:eastAsia="Times New Roman" w:cs="Times New Roman"/>
          <w:sz w:val="22"/>
          <w:lang w:val="ru-RU" w:eastAsia="ru-RU"/>
        </w:rPr>
        <w:t>.</w:t>
      </w:r>
    </w:p>
    <w:p w14:paraId="0E7D3D0A" w14:textId="77777777" w:rsidR="0013599C" w:rsidRPr="00403FE6" w:rsidRDefault="00DD4DF8">
      <w:pPr>
        <w:pStyle w:val="Standard"/>
        <w:ind w:firstLine="540"/>
        <w:jc w:val="both"/>
        <w:rPr>
          <w:color w:val="FF0000"/>
          <w:sz w:val="22"/>
          <w:lang w:val="ru-RU"/>
        </w:rPr>
      </w:pPr>
      <w:r w:rsidRPr="00403FE6">
        <w:rPr>
          <w:rFonts w:eastAsia="Times New Roman" w:cs="Times New Roman"/>
          <w:sz w:val="22"/>
          <w:u w:val="single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 xml:space="preserve">: электронная платформа «ИСО ПРОФТЕХ» (ООО «ПРОФТЕХНОЛОГИЯ»), </w:t>
      </w:r>
      <w:r w:rsidR="003E2B1B">
        <w:rPr>
          <w:sz w:val="22"/>
          <w:lang w:val="ru-RU"/>
        </w:rPr>
        <w:t>https://profteh.com/priokskiy_stk_</w:t>
      </w:r>
    </w:p>
    <w:p w14:paraId="759B5822" w14:textId="77777777" w:rsidR="0013599C" w:rsidRPr="00403FE6" w:rsidRDefault="0013599C">
      <w:pPr>
        <w:pStyle w:val="Standard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639116B2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3.1.3.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«Основы управления транспортными средствами».</w:t>
      </w:r>
    </w:p>
    <w:p w14:paraId="50209EBA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8"/>
        <w:gridCol w:w="557"/>
        <w:gridCol w:w="1816"/>
        <w:gridCol w:w="1868"/>
      </w:tblGrid>
      <w:tr w:rsidR="0013599C" w:rsidRPr="00403FE6" w14:paraId="12FD4117" w14:textId="77777777">
        <w:tc>
          <w:tcPr>
            <w:tcW w:w="0" w:type="auto"/>
            <w:vMerge w:val="restart"/>
            <w:hideMark/>
          </w:tcPr>
          <w:p w14:paraId="0E762D4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244" w:type="dxa"/>
            <w:gridSpan w:val="3"/>
            <w:hideMark/>
          </w:tcPr>
          <w:p w14:paraId="66B398E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Количество часов </w:t>
            </w:r>
          </w:p>
        </w:tc>
      </w:tr>
      <w:tr w:rsidR="0013599C" w:rsidRPr="00403FE6" w14:paraId="7E6D4612" w14:textId="77777777">
        <w:tc>
          <w:tcPr>
            <w:tcW w:w="0" w:type="auto"/>
            <w:vMerge/>
            <w:vAlign w:val="center"/>
            <w:hideMark/>
          </w:tcPr>
          <w:p w14:paraId="18B6D62A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hideMark/>
          </w:tcPr>
          <w:p w14:paraId="3942D5A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41" w:type="dxa"/>
            <w:gridSpan w:val="2"/>
            <w:hideMark/>
          </w:tcPr>
          <w:p w14:paraId="540C7EE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 том числе </w:t>
            </w:r>
          </w:p>
        </w:tc>
      </w:tr>
      <w:tr w:rsidR="0013599C" w:rsidRPr="00403FE6" w14:paraId="4557EC6D" w14:textId="77777777">
        <w:tc>
          <w:tcPr>
            <w:tcW w:w="0" w:type="auto"/>
            <w:vMerge/>
            <w:vAlign w:val="center"/>
            <w:hideMark/>
          </w:tcPr>
          <w:p w14:paraId="41261ECB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782E21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795" w:type="dxa"/>
            <w:hideMark/>
          </w:tcPr>
          <w:p w14:paraId="138EA6C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Теоретические занятия* </w:t>
            </w:r>
          </w:p>
        </w:tc>
        <w:tc>
          <w:tcPr>
            <w:tcW w:w="1846" w:type="dxa"/>
            <w:hideMark/>
          </w:tcPr>
          <w:p w14:paraId="62A093E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Практические занятия </w:t>
            </w:r>
          </w:p>
        </w:tc>
      </w:tr>
      <w:tr w:rsidR="0013599C" w:rsidRPr="00403FE6" w14:paraId="59E142E3" w14:textId="77777777">
        <w:tc>
          <w:tcPr>
            <w:tcW w:w="0" w:type="auto"/>
            <w:hideMark/>
          </w:tcPr>
          <w:p w14:paraId="5915D8B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0" w:type="auto"/>
            <w:hideMark/>
          </w:tcPr>
          <w:p w14:paraId="362759B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795" w:type="dxa"/>
            <w:hideMark/>
          </w:tcPr>
          <w:p w14:paraId="1EA8AF2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6" w:type="dxa"/>
            <w:hideMark/>
          </w:tcPr>
          <w:p w14:paraId="4854021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4EC71B83" w14:textId="77777777">
        <w:tc>
          <w:tcPr>
            <w:tcW w:w="0" w:type="auto"/>
            <w:hideMark/>
          </w:tcPr>
          <w:p w14:paraId="31CFD515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0" w:type="auto"/>
            <w:hideMark/>
          </w:tcPr>
          <w:p w14:paraId="0D2E5F9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795" w:type="dxa"/>
            <w:hideMark/>
          </w:tcPr>
          <w:p w14:paraId="47152ED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6" w:type="dxa"/>
            <w:hideMark/>
          </w:tcPr>
          <w:p w14:paraId="12B1EC6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46F7EA52" w14:textId="77777777">
        <w:tc>
          <w:tcPr>
            <w:tcW w:w="0" w:type="auto"/>
            <w:hideMark/>
          </w:tcPr>
          <w:p w14:paraId="4777403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Влияние свойств транспортного средства на эффективность и безопасность управления </w:t>
            </w:r>
          </w:p>
        </w:tc>
        <w:tc>
          <w:tcPr>
            <w:tcW w:w="0" w:type="auto"/>
            <w:hideMark/>
          </w:tcPr>
          <w:p w14:paraId="44E8413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795" w:type="dxa"/>
            <w:hideMark/>
          </w:tcPr>
          <w:p w14:paraId="1D1AF21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6" w:type="dxa"/>
            <w:hideMark/>
          </w:tcPr>
          <w:p w14:paraId="2DC7042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5E0472BB" w14:textId="77777777">
        <w:tc>
          <w:tcPr>
            <w:tcW w:w="0" w:type="auto"/>
            <w:hideMark/>
          </w:tcPr>
          <w:p w14:paraId="2FE51991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0" w:type="auto"/>
            <w:hideMark/>
          </w:tcPr>
          <w:p w14:paraId="031297F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4 </w:t>
            </w:r>
          </w:p>
        </w:tc>
        <w:tc>
          <w:tcPr>
            <w:tcW w:w="1795" w:type="dxa"/>
            <w:hideMark/>
          </w:tcPr>
          <w:p w14:paraId="7B5D5CE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846" w:type="dxa"/>
            <w:hideMark/>
          </w:tcPr>
          <w:p w14:paraId="47C14F1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02B159EC" w14:textId="77777777">
        <w:tc>
          <w:tcPr>
            <w:tcW w:w="0" w:type="auto"/>
            <w:hideMark/>
          </w:tcPr>
          <w:p w14:paraId="6BB26B6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0" w:type="auto"/>
            <w:hideMark/>
          </w:tcPr>
          <w:p w14:paraId="36CFA88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795" w:type="dxa"/>
            <w:hideMark/>
          </w:tcPr>
          <w:p w14:paraId="5781605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6" w:type="dxa"/>
            <w:hideMark/>
          </w:tcPr>
          <w:p w14:paraId="1958E76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23FE352C" w14:textId="77777777">
        <w:tc>
          <w:tcPr>
            <w:tcW w:w="0" w:type="auto"/>
            <w:hideMark/>
          </w:tcPr>
          <w:p w14:paraId="68D35280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0" w:type="auto"/>
            <w:hideMark/>
          </w:tcPr>
          <w:p w14:paraId="0E10F94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795" w:type="dxa"/>
            <w:hideMark/>
          </w:tcPr>
          <w:p w14:paraId="3C38F90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6" w:type="dxa"/>
            <w:hideMark/>
          </w:tcPr>
          <w:p w14:paraId="70B67D9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287772C6" w14:textId="77777777">
        <w:tc>
          <w:tcPr>
            <w:tcW w:w="0" w:type="auto"/>
            <w:hideMark/>
          </w:tcPr>
          <w:p w14:paraId="6A4AAEE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4E25A10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14 </w:t>
            </w:r>
          </w:p>
        </w:tc>
        <w:tc>
          <w:tcPr>
            <w:tcW w:w="1795" w:type="dxa"/>
            <w:hideMark/>
          </w:tcPr>
          <w:p w14:paraId="14A0393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846" w:type="dxa"/>
            <w:hideMark/>
          </w:tcPr>
          <w:p w14:paraId="61C0472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</w:tbl>
    <w:p w14:paraId="097ADF37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bCs/>
          <w:sz w:val="22"/>
          <w:lang w:val="ru-RU" w:eastAsia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49D1E6D2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1490D5B7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Дорожное движение.</w:t>
      </w:r>
      <w:r w:rsidRPr="00403FE6">
        <w:rPr>
          <w:rFonts w:eastAsia="Times New Roman" w:cs="Times New Roman"/>
          <w:sz w:val="22"/>
          <w:lang w:val="ru-RU" w:eastAsia="ru-RU"/>
        </w:rPr>
        <w:t xml:space="preserve">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14:paraId="136395A4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Профессиональная надежность водителя.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>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6E7064FB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Влияние свойств транспортного средства на эффективность и безопасность управления.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гидроскольжение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68DED80F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Дорожные условия и безопасность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14:paraId="4813A06C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Принципы эффективного и безопасного управления транспортным средством.</w:t>
      </w:r>
      <w:r w:rsidRPr="00403FE6">
        <w:rPr>
          <w:rFonts w:eastAsia="Times New Roman" w:cs="Times New Roman"/>
          <w:sz w:val="22"/>
          <w:lang w:val="ru-RU" w:eastAsia="ru-RU"/>
        </w:rPr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33FE3B6F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6.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Обеспечение безопасности наиболее уязвимых участников дорожного движения.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 пристёгнутых водителя и пассажиров транспортных средств; использование ремней безопасности; детская пассажирская безопасность; назначение,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 xml:space="preserve">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подушки безопасности для пешеходов и велосипедистов;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световозвращающие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3B3ACFE4" w14:textId="77777777" w:rsidR="0013599C" w:rsidRPr="00403FE6" w:rsidRDefault="00DD4DF8">
      <w:pPr>
        <w:pStyle w:val="Standard"/>
        <w:ind w:firstLine="540"/>
        <w:jc w:val="both"/>
        <w:rPr>
          <w:color w:val="FF0000"/>
          <w:sz w:val="22"/>
          <w:lang w:val="ru-RU"/>
        </w:rPr>
      </w:pPr>
      <w:r w:rsidRPr="00403FE6">
        <w:rPr>
          <w:rFonts w:eastAsia="Times New Roman" w:cs="Times New Roman"/>
          <w:sz w:val="22"/>
          <w:u w:val="single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 xml:space="preserve">: электронная платформа «ИСО ПРОФТЕХ» (ООО «ПРОФТЕХНОЛОГИЯ»), </w:t>
      </w:r>
      <w:r w:rsidR="003E2B1B">
        <w:rPr>
          <w:sz w:val="22"/>
          <w:lang w:val="ru-RU"/>
        </w:rPr>
        <w:t>https://profteh.com/priokskiy_stk_</w:t>
      </w:r>
    </w:p>
    <w:p w14:paraId="5A462B01" w14:textId="77777777" w:rsidR="0013599C" w:rsidRPr="00403FE6" w:rsidRDefault="0013599C">
      <w:pPr>
        <w:pStyle w:val="Standard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50ECA2A6" w14:textId="076BEA90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3.1.4.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«Оказание первой помощи в дорожно-транспортном происшествии».</w:t>
      </w:r>
    </w:p>
    <w:p w14:paraId="2128999E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3"/>
        <w:gridCol w:w="854"/>
        <w:gridCol w:w="1665"/>
        <w:gridCol w:w="1701"/>
      </w:tblGrid>
      <w:tr w:rsidR="0013599C" w:rsidRPr="00403FE6" w14:paraId="76F6E71F" w14:textId="77777777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9F7A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F60F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</w:t>
            </w:r>
          </w:p>
        </w:tc>
      </w:tr>
      <w:tr w:rsidR="0013599C" w:rsidRPr="00403FE6" w14:paraId="7EF6EEB2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D8DD7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75B6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5B3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 том числе</w:t>
            </w:r>
          </w:p>
        </w:tc>
      </w:tr>
      <w:tr w:rsidR="0013599C" w:rsidRPr="00403FE6" w14:paraId="5AC55B82" w14:textId="77777777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18F9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B0177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4197B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2691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Практические занятия</w:t>
            </w:r>
          </w:p>
        </w:tc>
      </w:tr>
      <w:tr w:rsidR="0013599C" w:rsidRPr="00403FE6" w14:paraId="2BCAE507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47C1E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685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1722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4090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6BD3C495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F9B6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Оказание первой помощи при наружных кровотеч</w:t>
            </w:r>
            <w:r w:rsidR="00AB66E4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е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</w:t>
            </w:r>
            <w:r w:rsidR="00AB66E4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88F7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761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303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09ED2FD3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98C14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FB02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5E70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C614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21B6E08C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06041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99D1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B6DF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67FE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791D79B3" w14:textId="77777777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123D6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8C5C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9031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7D5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</w:tr>
    </w:tbl>
    <w:p w14:paraId="7AD2B4F8" w14:textId="77777777" w:rsidR="0013599C" w:rsidRPr="00403FE6" w:rsidRDefault="00DD4DF8">
      <w:pPr>
        <w:pStyle w:val="Standard"/>
        <w:rPr>
          <w:rFonts w:eastAsia="Times New Roman" w:cs="Times New Roman"/>
          <w:b/>
          <w:bCs/>
          <w:sz w:val="22"/>
          <w:lang w:val="ru-RU" w:eastAsia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0075927F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3981C41D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Организационно-правовые аспекты оказания первой помощи.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424D6C4B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Оказание первой помощи при наружных кровотечениях.</w:t>
      </w:r>
      <w:r w:rsidRPr="00403FE6">
        <w:rPr>
          <w:rFonts w:eastAsia="Times New Roman" w:cs="Times New Roman"/>
          <w:sz w:val="22"/>
          <w:lang w:val="ru-RU" w:eastAsia="ru-RU"/>
        </w:rPr>
        <w:t xml:space="preserve"> Кровотечение, признаки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кровепотери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; признаки наружного кровотечения; обзорный осмотр пострадавшего в ДТП;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</w:t>
      </w:r>
    </w:p>
    <w:p w14:paraId="2F4063CC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u w:val="single"/>
          <w:lang w:val="ru-RU" w:eastAsia="ru-RU"/>
        </w:rPr>
        <w:t>Практическое занятие</w:t>
      </w:r>
      <w:r w:rsidRPr="00403FE6">
        <w:rPr>
          <w:rFonts w:eastAsia="Times New Roman" w:cs="Times New Roman"/>
          <w:sz w:val="22"/>
          <w:u w:val="single"/>
          <w:lang w:val="ru-RU" w:eastAsia="ru-RU"/>
        </w:rPr>
        <w:t>:</w:t>
      </w:r>
      <w:r w:rsidRPr="00403FE6">
        <w:rPr>
          <w:rFonts w:eastAsia="Times New Roman" w:cs="Times New Roman"/>
          <w:sz w:val="22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>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жгуга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аутоиммобилизация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>, с использованием медицинских изделий); отработка приемов наложения давящей повязки с фиксацией инородного тела в ране живота, груди, конечностей.</w:t>
      </w:r>
    </w:p>
    <w:p w14:paraId="544147D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Оказание первой помощи при отсутствии сознания, остановке дыхания и кровообращения.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помощи тучному пострадавшему, беременной женщине и ребенку; использование автоматического наружного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дифибрилятора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(при наличии); первая помощь при иных угрожающих жизни и здоровью нарушениях дыханию.</w:t>
      </w:r>
    </w:p>
    <w:p w14:paraId="676D44C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u w:val="single"/>
          <w:lang w:val="ru-RU" w:eastAsia="ru-RU"/>
        </w:rPr>
        <w:t>Практическое занятие</w:t>
      </w:r>
      <w:r w:rsidRPr="00403FE6">
        <w:rPr>
          <w:rFonts w:eastAsia="Times New Roman" w:cs="Times New Roman"/>
          <w:sz w:val="22"/>
          <w:lang w:val="ru-RU" w:eastAsia="ru-RU"/>
        </w:rPr>
        <w:t xml:space="preserve"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</w:t>
      </w:r>
      <w:r w:rsidR="00AB66E4" w:rsidRPr="00403FE6">
        <w:rPr>
          <w:rFonts w:eastAsia="Times New Roman" w:cs="Times New Roman"/>
          <w:sz w:val="22"/>
          <w:lang w:val="ru-RU" w:eastAsia="ru-RU"/>
        </w:rPr>
        <w:t>восстановления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проходимости верхних дыхательных путей; оценка признаков жизни у пострадавшего; отработка вызова скорой медицинской помощи, других специальных служб, отработка приемов давления руками на грудину пострадавшего; отработка приемов искусственного дыхания «рот в рот», «рот к носу» с применением устройств для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</w:t>
      </w:r>
    </w:p>
    <w:p w14:paraId="65F3E83F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="00403FE6">
        <w:rPr>
          <w:rFonts w:eastAsia="Times New Roman" w:cs="Times New Roman"/>
          <w:b/>
          <w:bCs/>
          <w:sz w:val="22"/>
          <w:lang w:val="ru-RU" w:eastAsia="ru-RU"/>
        </w:rPr>
        <w:t>4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Оказание первой помощи при травмах, ранениях и поражениях, прочих состояниях.</w:t>
      </w:r>
      <w:r w:rsidRPr="00403FE6">
        <w:rPr>
          <w:rFonts w:eastAsia="Times New Roman" w:cs="Times New Roman"/>
          <w:sz w:val="22"/>
          <w:lang w:val="ru-RU" w:eastAsia="ru-RU"/>
        </w:rPr>
        <w:t xml:space="preserve">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592198F2" w14:textId="77777777" w:rsidR="0013599C" w:rsidRPr="00403FE6" w:rsidRDefault="00DD4DF8">
      <w:pPr>
        <w:jc w:val="both"/>
        <w:rPr>
          <w:rFonts w:eastAsia="Times New Roman" w:cs="Times New Roman"/>
          <w:color w:val="00000A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u w:val="single"/>
          <w:lang w:val="ru-RU" w:eastAsia="ru-RU"/>
        </w:rPr>
        <w:t>Практическое занятие</w:t>
      </w:r>
      <w:r w:rsidRPr="00403FE6">
        <w:rPr>
          <w:rFonts w:eastAsia="Times New Roman" w:cs="Times New Roman"/>
          <w:sz w:val="22"/>
          <w:lang w:val="ru-RU" w:eastAsia="ru-RU"/>
        </w:rPr>
        <w:t xml:space="preserve">: </w:t>
      </w:r>
      <w:r w:rsidRPr="00403FE6">
        <w:rPr>
          <w:rFonts w:eastAsia="Times New Roman" w:cs="Times New Roman"/>
          <w:color w:val="00000A"/>
          <w:sz w:val="22"/>
          <w:lang w:val="ru-RU" w:eastAsia="ru-RU"/>
        </w:rPr>
        <w:t>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78F55081" w14:textId="77777777" w:rsidR="0013599C" w:rsidRPr="00403FE6" w:rsidRDefault="0013599C">
      <w:pPr>
        <w:jc w:val="both"/>
        <w:rPr>
          <w:rFonts w:eastAsia="Times New Roman" w:cs="Times New Roman"/>
          <w:color w:val="00000A"/>
          <w:sz w:val="22"/>
          <w:lang w:val="ru-RU" w:eastAsia="ru-RU"/>
        </w:rPr>
      </w:pPr>
    </w:p>
    <w:p w14:paraId="761E67D6" w14:textId="77777777" w:rsidR="0013599C" w:rsidRPr="00403FE6" w:rsidRDefault="00DD4DF8">
      <w:pPr>
        <w:jc w:val="both"/>
        <w:rPr>
          <w:sz w:val="22"/>
          <w:lang w:val="ru-RU"/>
        </w:rPr>
      </w:pPr>
      <w:bookmarkStart w:id="0" w:name="_Hlk105077624"/>
      <w:r w:rsidRPr="00403FE6">
        <w:rPr>
          <w:b/>
          <w:bCs/>
          <w:sz w:val="22"/>
          <w:lang w:val="ru-RU"/>
        </w:rPr>
        <w:t>Зачет</w:t>
      </w:r>
      <w:r w:rsidRPr="00403FE6">
        <w:rPr>
          <w:sz w:val="22"/>
          <w:lang w:val="ru-RU"/>
        </w:rPr>
        <w:t xml:space="preserve"> по учебным предметам </w:t>
      </w:r>
      <w:r w:rsidRPr="00403FE6">
        <w:rPr>
          <w:sz w:val="22"/>
          <w:u w:val="single"/>
          <w:lang w:val="ru-RU"/>
        </w:rPr>
        <w:t>Базового цикла</w:t>
      </w:r>
      <w:r w:rsidRPr="00403FE6">
        <w:rPr>
          <w:sz w:val="22"/>
          <w:lang w:val="ru-RU"/>
        </w:rPr>
        <w:t xml:space="preserve"> (2 часа).</w:t>
      </w:r>
    </w:p>
    <w:p w14:paraId="07826A11" w14:textId="77777777" w:rsidR="0013599C" w:rsidRPr="00403FE6" w:rsidRDefault="00DD4DF8">
      <w:pPr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lastRenderedPageBreak/>
        <w:t>Зачет - решение экзаменационных билетов в электронном виде, с использованием АСУ по темам и билетам (</w:t>
      </w:r>
      <w:r w:rsidR="003E2B1B">
        <w:rPr>
          <w:sz w:val="22"/>
          <w:lang w:val="ru-RU"/>
        </w:rPr>
        <w:t>https://profteh.com/priokskiy_stk_</w:t>
      </w:r>
      <w:r w:rsidRPr="00403FE6">
        <w:rPr>
          <w:sz w:val="22"/>
          <w:lang w:val="ru-RU"/>
        </w:rPr>
        <w:t>), включающим в себя вопросы по предметам:</w:t>
      </w:r>
    </w:p>
    <w:p w14:paraId="312BC241" w14:textId="77777777" w:rsidR="0013599C" w:rsidRPr="00403FE6" w:rsidRDefault="00DD4DF8">
      <w:pPr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>«Основы законодательства Российской Федерации в сфере дорожного движения»;</w:t>
      </w:r>
    </w:p>
    <w:p w14:paraId="76C7F44D" w14:textId="77777777" w:rsidR="0013599C" w:rsidRPr="00403FE6" w:rsidRDefault="00DD4DF8">
      <w:pPr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>«Психофизиологические основы деятельности водителя»;</w:t>
      </w:r>
    </w:p>
    <w:p w14:paraId="6FF4331E" w14:textId="77777777" w:rsidR="0013599C" w:rsidRPr="00403FE6" w:rsidRDefault="00DD4DF8">
      <w:pPr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>«Основы управления транспортными средствами»;</w:t>
      </w:r>
    </w:p>
    <w:p w14:paraId="0659FD90" w14:textId="77777777" w:rsidR="0013599C" w:rsidRPr="00403FE6" w:rsidRDefault="00DD4DF8">
      <w:pPr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>«Первая помощь при дорожно-транспортном происшествии».</w:t>
      </w:r>
    </w:p>
    <w:bookmarkEnd w:id="0"/>
    <w:p w14:paraId="456133EF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1 промежуточных аттестаций и отдельной графой в журнале учета занятий.</w:t>
      </w:r>
    </w:p>
    <w:p w14:paraId="3D1241A0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006C5CE3" w14:textId="77777777" w:rsidR="0013599C" w:rsidRPr="00403FE6" w:rsidRDefault="0013599C">
      <w:pPr>
        <w:pStyle w:val="Standard"/>
        <w:ind w:firstLine="540"/>
        <w:rPr>
          <w:rFonts w:eastAsia="Times New Roman" w:cs="Times New Roman"/>
          <w:b/>
          <w:bCs/>
          <w:szCs w:val="28"/>
          <w:lang w:val="ru-RU" w:eastAsia="ru-RU"/>
        </w:rPr>
      </w:pPr>
    </w:p>
    <w:p w14:paraId="5834280F" w14:textId="77777777" w:rsidR="0013599C" w:rsidRPr="00403FE6" w:rsidRDefault="00DD4DF8">
      <w:pPr>
        <w:pStyle w:val="Standard"/>
        <w:ind w:firstLine="540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>3.2.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>Специальный цикл программы.</w:t>
      </w:r>
    </w:p>
    <w:p w14:paraId="63F1BF1C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3.2.1.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«Устройство и техническое обслуживание транспортных средств категории «А» как объектов управления.</w:t>
      </w:r>
    </w:p>
    <w:p w14:paraId="4C3D7D8C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665"/>
        <w:gridCol w:w="1559"/>
      </w:tblGrid>
      <w:tr w:rsidR="0013599C" w:rsidRPr="00403FE6" w14:paraId="75688611" w14:textId="77777777"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3EA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F2C0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</w:t>
            </w:r>
          </w:p>
        </w:tc>
      </w:tr>
      <w:tr w:rsidR="0013599C" w:rsidRPr="00403FE6" w14:paraId="4B99CB44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3A9B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1181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E9C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 том числе</w:t>
            </w:r>
          </w:p>
        </w:tc>
      </w:tr>
      <w:tr w:rsidR="0013599C" w:rsidRPr="00403FE6" w14:paraId="341B0AFB" w14:textId="77777777"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C438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F945A" w14:textId="77777777" w:rsidR="0013599C" w:rsidRPr="00403FE6" w:rsidRDefault="0013599C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0BC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F84E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Практические занятия</w:t>
            </w:r>
          </w:p>
        </w:tc>
      </w:tr>
      <w:tr w:rsidR="0013599C" w:rsidRPr="00403FE6" w14:paraId="4E5C5BDA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105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Устройство транспортных средств</w:t>
            </w:r>
          </w:p>
        </w:tc>
      </w:tr>
      <w:tr w:rsidR="0013599C" w:rsidRPr="00403FE6" w14:paraId="4B7A4810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CA545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Общее устройство транспортных средств категории "А"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D113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98FC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E366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1EA4E778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79A3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Двигатель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244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B7FC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EA9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7B6C8B78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0B20C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Трансмиссия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B4CD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F2C0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88ED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13927802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F71BC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Ходовая часть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AE59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6460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8ECD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36F94088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299EC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Тормозные системы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F19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BF54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CE92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2B9C91E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6033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0403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D81D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C2A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3D8292D1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6F91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49A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8E15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620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24DE54CC" w14:textId="77777777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7218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Техническое обслуживание</w:t>
            </w:r>
          </w:p>
        </w:tc>
      </w:tr>
      <w:tr w:rsidR="0013599C" w:rsidRPr="00403FE6" w14:paraId="2C8FC5DB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7C94A" w14:textId="77777777" w:rsidR="0013599C" w:rsidRPr="00403FE6" w:rsidRDefault="00DD4DF8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Техническое обслуживание, меры безопасности и защиты окружающей природной среды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1D1A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5EA1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2291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</w:tr>
      <w:tr w:rsidR="0013599C" w:rsidRPr="00403FE6" w14:paraId="008FBEAD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61C41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6BE3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BD3D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BB29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7D2CE77B" w14:textId="77777777">
        <w:trPr>
          <w:trHeight w:val="355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2A8B9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8BB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EB30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795D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7751BA49" w14:textId="77777777"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957FA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0DE7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39AD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8CC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</w:tbl>
    <w:p w14:paraId="1564819A" w14:textId="77777777" w:rsidR="0013599C" w:rsidRPr="00403FE6" w:rsidRDefault="00DD4DF8">
      <w:pPr>
        <w:pStyle w:val="Standard"/>
        <w:rPr>
          <w:sz w:val="22"/>
          <w:lang w:val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4BCCA6D2" w14:textId="77777777" w:rsidR="0013599C" w:rsidRPr="00403FE6" w:rsidRDefault="00DD4DF8">
      <w:pPr>
        <w:pStyle w:val="Standard"/>
        <w:ind w:firstLine="540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Раздел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Устройство транспортных средств.</w:t>
      </w:r>
    </w:p>
    <w:p w14:paraId="052890C6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Общее устройство транспортных средств категории «А».</w:t>
      </w:r>
      <w:r w:rsidRPr="00403FE6">
        <w:rPr>
          <w:rFonts w:eastAsia="Times New Roman" w:cs="Times New Roman"/>
          <w:sz w:val="22"/>
          <w:lang w:val="ru-RU" w:eastAsia="ru-RU"/>
        </w:rPr>
        <w:t xml:space="preserve"> Классификация и основные технические характеристики транспортных средств категории «А», назначение основных агрегатов и систем; назначение и расположение органов управления, </w:t>
      </w:r>
      <w:proofErr w:type="spellStart"/>
      <w:r w:rsidRPr="00403FE6">
        <w:rPr>
          <w:rFonts w:eastAsia="Times New Roman" w:cs="Times New Roman"/>
          <w:sz w:val="22"/>
          <w:lang w:val="ru-RU" w:eastAsia="ru-RU"/>
        </w:rPr>
        <w:t>контрольно</w:t>
      </w:r>
      <w:proofErr w:type="spellEnd"/>
      <w:r w:rsidRPr="00403FE6">
        <w:rPr>
          <w:rFonts w:eastAsia="Times New Roman" w:cs="Times New Roman"/>
          <w:sz w:val="22"/>
          <w:lang w:val="ru-RU" w:eastAsia="ru-RU"/>
        </w:rPr>
        <w:t xml:space="preserve"> измерительных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>приборов, индикаторов, звуковых сигнализаторов и сигнальных ламп; особенности устройства и эксплуатации электромобилей.</w:t>
      </w:r>
    </w:p>
    <w:p w14:paraId="00469E2D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 xml:space="preserve">Тема 2. Двигатель. </w:t>
      </w:r>
      <w:r w:rsidRPr="00403FE6">
        <w:rPr>
          <w:rFonts w:eastAsia="Times New Roman" w:cs="Times New Roman"/>
          <w:sz w:val="22"/>
          <w:lang w:val="ru-RU" w:eastAsia="ru-RU"/>
        </w:rPr>
        <w:t>Общее устройство и принцип работы двухтактного двигателя внутреннего сгорания; общее устройство и принцип работы четырехтактного  двигателя внутреннего сгорания; электронная система зажигания двигателя; виды бензинов, применяемых в двигателях с различной степенью сжатия; понятие об октановом числе; виды охлаждающих жидкостей, их состав и эксплуатационные свойства; ограничения по различному смешиванию технических жидкостей; классификация, основные свойства и правила применения моторных масел; неисправности двигателя, при наличии которых запрещается эксплуатация транспортных средств.</w:t>
      </w:r>
    </w:p>
    <w:p w14:paraId="302ED833" w14:textId="3E0690B4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 xml:space="preserve">Тема 3. Трансмиссия. </w:t>
      </w:r>
      <w:r w:rsidRPr="00403FE6">
        <w:rPr>
          <w:rFonts w:eastAsia="Times New Roman" w:cs="Times New Roman"/>
          <w:sz w:val="22"/>
          <w:lang w:val="ru-RU" w:eastAsia="ru-RU"/>
        </w:rPr>
        <w:t>Назначение и состав трансмиссии транспортных средств категории «</w:t>
      </w:r>
      <w:r w:rsidR="008124C9">
        <w:rPr>
          <w:rFonts w:eastAsia="Times New Roman" w:cs="Times New Roman"/>
          <w:sz w:val="22"/>
          <w:lang w:val="ru-RU" w:eastAsia="ru-RU"/>
        </w:rPr>
        <w:t>А</w:t>
      </w:r>
      <w:r w:rsidRPr="00403FE6">
        <w:rPr>
          <w:rFonts w:eastAsia="Times New Roman" w:cs="Times New Roman"/>
          <w:sz w:val="22"/>
          <w:lang w:val="ru-RU" w:eastAsia="ru-RU"/>
        </w:rPr>
        <w:t>»; структурные типы трансмиссии с различными типами приводов; назначение и общее устройство первичной (моторной) передачи; назначение, разновидность и принцип работы сцепления; устройство механического привода сцепления; правила эксплуатации сцепления, обеспечивающие его длительную и надежную работу; назначение, устройство и принцип работы механической коробки передач;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</w:t>
      </w:r>
    </w:p>
    <w:p w14:paraId="1028EAAF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>Тема 4. Ходовая часть.</w:t>
      </w:r>
      <w:r w:rsidRPr="00403FE6">
        <w:rPr>
          <w:rFonts w:eastAsia="Times New Roman" w:cs="Times New Roman"/>
          <w:sz w:val="22"/>
          <w:lang w:val="ru-RU" w:eastAsia="ru-RU"/>
        </w:rPr>
        <w:t xml:space="preserve"> Назначение и состав ходовой части т</w:t>
      </w:r>
      <w:r w:rsidR="00403FE6">
        <w:rPr>
          <w:rFonts w:eastAsia="Times New Roman" w:cs="Times New Roman"/>
          <w:sz w:val="22"/>
          <w:lang w:val="ru-RU" w:eastAsia="ru-RU"/>
        </w:rPr>
        <w:t>ранспортных средств категории «А</w:t>
      </w:r>
      <w:r w:rsidRPr="00403FE6">
        <w:rPr>
          <w:rFonts w:eastAsia="Times New Roman" w:cs="Times New Roman"/>
          <w:sz w:val="22"/>
          <w:lang w:val="ru-RU" w:eastAsia="ru-RU"/>
        </w:rPr>
        <w:t>»; назначение и общее устройство рамы транспортного средства; передняя и задняя подвески, их назначения и основные виды; устройство и принцип работы передней вилки; устройство и принцип работы амортизатора; виды мотоциклетных колес; конструкция и маркировка мотоциклетных шин, обеспечивающие их надежность; неисправности ходовой части, при которых запрещается эксплуатация транспортного средства.</w:t>
      </w:r>
    </w:p>
    <w:p w14:paraId="0CBFE86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sz w:val="22"/>
          <w:lang w:val="ru-RU" w:eastAsia="ru-RU"/>
        </w:rPr>
        <w:t xml:space="preserve">Тема 5. Тормозные системы. </w:t>
      </w:r>
      <w:r w:rsidRPr="00403FE6">
        <w:rPr>
          <w:rFonts w:eastAsia="Times New Roman" w:cs="Times New Roman"/>
          <w:sz w:val="22"/>
          <w:lang w:val="ru-RU" w:eastAsia="ru-RU"/>
        </w:rPr>
        <w:t xml:space="preserve">Тормозные системы, их назначение, общее устройство и принцип работы; тормозные механизмы и тормозные приводы; </w:t>
      </w:r>
      <w:proofErr w:type="gramStart"/>
      <w:r w:rsidRPr="00403FE6">
        <w:rPr>
          <w:rFonts w:eastAsia="Times New Roman" w:cs="Times New Roman"/>
          <w:sz w:val="22"/>
          <w:lang w:val="ru-RU" w:eastAsia="ru-RU"/>
        </w:rPr>
        <w:t>тормозные жидкости</w:t>
      </w:r>
      <w:proofErr w:type="gramEnd"/>
      <w:r w:rsidRPr="00403FE6">
        <w:rPr>
          <w:rFonts w:eastAsia="Times New Roman" w:cs="Times New Roman"/>
          <w:sz w:val="22"/>
          <w:lang w:val="ru-RU" w:eastAsia="ru-RU"/>
        </w:rPr>
        <w:t xml:space="preserve"> применяемые в гидравлических тормозах, их виды и правила применения; ограничения по смешиванию тормозных жидкостей; неисправности тормозных систем, при наличии которых запрещается эксплуатация транспортных средств.  </w:t>
      </w:r>
    </w:p>
    <w:p w14:paraId="3942C2E8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6.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Источники и потребители электрической энергии.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513C06D0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Раздел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Техническое обслуживание.</w:t>
      </w:r>
    </w:p>
    <w:p w14:paraId="06DE2CD0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7.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Техническое обслуживание, меры безопасности и защиты окружающей природной среды.</w:t>
      </w:r>
      <w:r w:rsidRPr="00403FE6">
        <w:rPr>
          <w:rFonts w:eastAsia="Times New Roman" w:cs="Times New Roman"/>
          <w:sz w:val="22"/>
          <w:lang w:val="ru-RU" w:eastAsia="ru-RU"/>
        </w:rPr>
        <w:t xml:space="preserve">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транспортного средства;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 меры по защите окружающей природной среды при эксплуатации транспортного средства</w:t>
      </w:r>
    </w:p>
    <w:p w14:paraId="1469D379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8.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Устранение неисправностей.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3AE28D5E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Практическое занятие проводится на учебном транспортном средстве.</w:t>
      </w:r>
    </w:p>
    <w:p w14:paraId="205622C5" w14:textId="77777777" w:rsidR="0013599C" w:rsidRPr="00403FE6" w:rsidRDefault="00DD4DF8">
      <w:pPr>
        <w:pStyle w:val="Standard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lastRenderedPageBreak/>
        <w:t xml:space="preserve">         3.2.2.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«Основы управления транспортными средствами категории «А».</w:t>
      </w:r>
    </w:p>
    <w:p w14:paraId="2380AE51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13599C" w:rsidRPr="00403FE6" w14:paraId="6123BC9F" w14:textId="77777777">
        <w:tc>
          <w:tcPr>
            <w:tcW w:w="0" w:type="auto"/>
            <w:vMerge w:val="restart"/>
            <w:hideMark/>
          </w:tcPr>
          <w:p w14:paraId="1AAC2F9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  <w:hideMark/>
          </w:tcPr>
          <w:p w14:paraId="5AAAAFB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Количество часов </w:t>
            </w:r>
          </w:p>
        </w:tc>
      </w:tr>
      <w:tr w:rsidR="0013599C" w:rsidRPr="00403FE6" w14:paraId="73A68251" w14:textId="77777777">
        <w:tc>
          <w:tcPr>
            <w:tcW w:w="0" w:type="auto"/>
            <w:vMerge/>
            <w:vAlign w:val="center"/>
            <w:hideMark/>
          </w:tcPr>
          <w:p w14:paraId="330801FE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  <w:hideMark/>
          </w:tcPr>
          <w:p w14:paraId="55414C2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  <w:hideMark/>
          </w:tcPr>
          <w:p w14:paraId="45128C8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 том числе </w:t>
            </w:r>
          </w:p>
        </w:tc>
      </w:tr>
      <w:tr w:rsidR="0013599C" w:rsidRPr="00403FE6" w14:paraId="592387D6" w14:textId="77777777">
        <w:tc>
          <w:tcPr>
            <w:tcW w:w="0" w:type="auto"/>
            <w:vMerge/>
            <w:vAlign w:val="center"/>
            <w:hideMark/>
          </w:tcPr>
          <w:p w14:paraId="55E244C0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6474662B" w14:textId="77777777" w:rsidR="0013599C" w:rsidRPr="00403FE6" w:rsidRDefault="0013599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</w:p>
        </w:tc>
        <w:tc>
          <w:tcPr>
            <w:tcW w:w="1843" w:type="dxa"/>
            <w:hideMark/>
          </w:tcPr>
          <w:p w14:paraId="6080797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Теоретические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837" w:type="dxa"/>
            <w:hideMark/>
          </w:tcPr>
          <w:p w14:paraId="3BC03E5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Практические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br/>
              <w:t xml:space="preserve">занятия </w:t>
            </w:r>
          </w:p>
        </w:tc>
      </w:tr>
      <w:tr w:rsidR="0013599C" w:rsidRPr="00403FE6" w14:paraId="34385C40" w14:textId="77777777">
        <w:tc>
          <w:tcPr>
            <w:tcW w:w="0" w:type="auto"/>
            <w:hideMark/>
          </w:tcPr>
          <w:p w14:paraId="431EF17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  <w:hideMark/>
          </w:tcPr>
          <w:p w14:paraId="15230C9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7CA7084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2EF626B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- </w:t>
            </w:r>
          </w:p>
        </w:tc>
      </w:tr>
      <w:tr w:rsidR="0013599C" w:rsidRPr="00403FE6" w14:paraId="73B04CFD" w14:textId="77777777">
        <w:tc>
          <w:tcPr>
            <w:tcW w:w="0" w:type="auto"/>
            <w:hideMark/>
          </w:tcPr>
          <w:p w14:paraId="7137E34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1142" w:type="dxa"/>
            <w:hideMark/>
          </w:tcPr>
          <w:p w14:paraId="0818224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  <w:hideMark/>
          </w:tcPr>
          <w:p w14:paraId="20E873E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  <w:tc>
          <w:tcPr>
            <w:tcW w:w="1837" w:type="dxa"/>
            <w:hideMark/>
          </w:tcPr>
          <w:p w14:paraId="10B465C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03D389B3" w14:textId="77777777">
        <w:tc>
          <w:tcPr>
            <w:tcW w:w="0" w:type="auto"/>
            <w:hideMark/>
          </w:tcPr>
          <w:p w14:paraId="4D8688B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Управление транспортным средством в нештатных ситуациях </w:t>
            </w:r>
          </w:p>
        </w:tc>
        <w:tc>
          <w:tcPr>
            <w:tcW w:w="1142" w:type="dxa"/>
            <w:hideMark/>
          </w:tcPr>
          <w:p w14:paraId="3D3873D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  <w:hideMark/>
          </w:tcPr>
          <w:p w14:paraId="39C07C8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  <w:hideMark/>
          </w:tcPr>
          <w:p w14:paraId="28774D0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4E34C912" w14:textId="77777777">
        <w:tc>
          <w:tcPr>
            <w:tcW w:w="0" w:type="auto"/>
            <w:hideMark/>
          </w:tcPr>
          <w:p w14:paraId="65563E50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  <w:hideMark/>
          </w:tcPr>
          <w:p w14:paraId="38A17C4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12</w:t>
            </w:r>
          </w:p>
        </w:tc>
        <w:tc>
          <w:tcPr>
            <w:tcW w:w="1843" w:type="dxa"/>
            <w:hideMark/>
          </w:tcPr>
          <w:p w14:paraId="262A456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8</w:t>
            </w:r>
          </w:p>
        </w:tc>
        <w:tc>
          <w:tcPr>
            <w:tcW w:w="1837" w:type="dxa"/>
            <w:hideMark/>
          </w:tcPr>
          <w:p w14:paraId="3EB5596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</w:tbl>
    <w:p w14:paraId="5A1297E5" w14:textId="77777777" w:rsidR="0013599C" w:rsidRPr="00403FE6" w:rsidRDefault="00DD4DF8">
      <w:pPr>
        <w:suppressAutoHyphens w:val="0"/>
        <w:autoSpaceDE w:val="0"/>
        <w:jc w:val="both"/>
        <w:textAlignment w:val="auto"/>
        <w:rPr>
          <w:sz w:val="22"/>
          <w:lang w:val="ru-RU"/>
        </w:rPr>
      </w:pPr>
      <w:r w:rsidRPr="00403FE6">
        <w:rPr>
          <w:sz w:val="22"/>
          <w:lang w:val="ru-RU"/>
        </w:rPr>
        <w:t>* Изучение часов возможно в аудитории и с применением электронного обучения (ЭО).</w:t>
      </w:r>
    </w:p>
    <w:p w14:paraId="165A1CA9" w14:textId="77777777" w:rsidR="0013599C" w:rsidRPr="00403FE6" w:rsidRDefault="0013599C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</w:p>
    <w:p w14:paraId="1A0A4B86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Приемы управления транспортным средством.</w:t>
      </w:r>
      <w:r w:rsidRPr="00403FE6">
        <w:rPr>
          <w:rFonts w:eastAsia="Times New Roman" w:cs="Times New Roman"/>
          <w:sz w:val="22"/>
          <w:lang w:val="ru-RU" w:eastAsia="ru-RU"/>
        </w:rPr>
        <w:t xml:space="preserve">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водителя; экипировка водителя; активная и пассивная безопасность транспортного средства; регулировка органов управления,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сцеплением; порядок действия органами управления при трогании с места, разгоне с последующим переключением передач в восходящем порядке, снижение скорости движения с переключением передач в нисходящем порядке, торможение двигателем; выбор оптимальной передачи на различных скоростях; действие ручным и ножным тормозом; особенности управления мотоциклом при наличии антиблокировочной системы (далее - АБС); особенности управления мотоциклом с автоматизированной и бесступенчатой коробкой передач; особенности управления электромобилем. </w:t>
      </w:r>
    </w:p>
    <w:p w14:paraId="18001C2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Управление транспортным средством в штатных ситуациях.</w:t>
      </w:r>
      <w:r w:rsidRPr="00403FE6">
        <w:rPr>
          <w:rFonts w:eastAsia="Times New Roman" w:cs="Times New Roman"/>
          <w:sz w:val="22"/>
          <w:lang w:val="ru-RU" w:eastAsia="ru-RU"/>
        </w:rPr>
        <w:t xml:space="preserve">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боковом прицепе; Решение ситуационных задач.</w:t>
      </w:r>
    </w:p>
    <w:p w14:paraId="574436F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lastRenderedPageBreak/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Управление транспортным средством в нештатных ситуациях.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6EFE84AA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u w:val="single"/>
          <w:lang w:val="ru-RU" w:eastAsia="ru-RU"/>
        </w:rPr>
        <w:t>Решение ситуационных задач</w:t>
      </w:r>
      <w:r w:rsidRPr="00403FE6">
        <w:rPr>
          <w:rFonts w:eastAsia="Times New Roman" w:cs="Times New Roman"/>
          <w:sz w:val="22"/>
          <w:lang w:val="ru-RU" w:eastAsia="ru-RU"/>
        </w:rPr>
        <w:t xml:space="preserve">: электронная платформа «ИСО ПРОФТЕХ», сайт </w:t>
      </w:r>
      <w:r w:rsidR="003E2B1B">
        <w:rPr>
          <w:sz w:val="22"/>
          <w:lang w:val="ru-RU"/>
        </w:rPr>
        <w:t>https://profteh.com/priokskiy_stk_</w:t>
      </w:r>
    </w:p>
    <w:p w14:paraId="35345828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</w:p>
    <w:p w14:paraId="3426CDAD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bookmarkStart w:id="1" w:name="_Hlk105087564"/>
      <w:r w:rsidRPr="00403FE6">
        <w:rPr>
          <w:rFonts w:eastAsia="Times New Roman" w:cs="Times New Roman"/>
          <w:b/>
          <w:bCs/>
          <w:sz w:val="22"/>
          <w:lang w:val="ru-RU" w:eastAsia="ru-RU"/>
        </w:rPr>
        <w:t>Зачет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 учебным предметам </w:t>
      </w:r>
      <w:r w:rsidRPr="00403FE6">
        <w:rPr>
          <w:rFonts w:eastAsia="Times New Roman" w:cs="Times New Roman"/>
          <w:sz w:val="22"/>
          <w:u w:val="single"/>
          <w:lang w:val="ru-RU" w:eastAsia="ru-RU"/>
        </w:rPr>
        <w:t>Специального цикла</w:t>
      </w:r>
      <w:r w:rsidRPr="00403FE6">
        <w:rPr>
          <w:rFonts w:eastAsia="Times New Roman" w:cs="Times New Roman"/>
          <w:sz w:val="22"/>
          <w:lang w:val="ru-RU" w:eastAsia="ru-RU"/>
        </w:rPr>
        <w:t xml:space="preserve"> (2 часа).</w:t>
      </w:r>
    </w:p>
    <w:p w14:paraId="4FAD22D7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 w:rsidR="003E2B1B">
        <w:rPr>
          <w:sz w:val="22"/>
          <w:lang w:val="ru-RU"/>
        </w:rPr>
        <w:t>https://profteh.com/priokskiy_stk_</w:t>
      </w:r>
      <w:r w:rsidRPr="00403FE6">
        <w:rPr>
          <w:rFonts w:eastAsia="Times New Roman" w:cs="Times New Roman"/>
          <w:sz w:val="22"/>
          <w:lang w:val="ru-RU" w:eastAsia="ru-RU"/>
        </w:rPr>
        <w:t>), включающим в себя вопросы по предметам:</w:t>
      </w:r>
    </w:p>
    <w:p w14:paraId="401E6666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"Устройство и техническое обслуживание транспортных средств категории "А" как объектов управления";</w:t>
      </w:r>
    </w:p>
    <w:p w14:paraId="694B3E27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"Основы управления транспортными средствами категории "А".</w:t>
      </w:r>
    </w:p>
    <w:p w14:paraId="069C5BFA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2 промежуточных аттестаций и отдельной графой в журнале учета занятий.</w:t>
      </w:r>
    </w:p>
    <w:p w14:paraId="37813853" w14:textId="77777777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14:paraId="735A8BF6" w14:textId="77777777" w:rsidR="0013599C" w:rsidRPr="00403FE6" w:rsidRDefault="0013599C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</w:p>
    <w:bookmarkEnd w:id="1"/>
    <w:p w14:paraId="73B844F7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3.2.3.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«Вождение транспортных средств категории «А» (для транспортных средств с механической трансмиссией).</w:t>
      </w:r>
    </w:p>
    <w:p w14:paraId="7F3AA77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p w14:paraId="0836BA07" w14:textId="77777777" w:rsidR="0013599C" w:rsidRPr="00403FE6" w:rsidRDefault="0013599C">
      <w:pPr>
        <w:pStyle w:val="Standard"/>
        <w:rPr>
          <w:rFonts w:eastAsia="Times New Roman" w:cs="Times New Roman"/>
          <w:b/>
          <w:bCs/>
          <w:szCs w:val="28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321"/>
      </w:tblGrid>
      <w:tr w:rsidR="0013599C" w:rsidRPr="00403FE6" w14:paraId="3BFF46B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4A8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E86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13599C" w:rsidRPr="00403FE6" w14:paraId="5A5E26E1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9696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13599C" w:rsidRPr="00403FE6" w14:paraId="4F0DE681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66CFD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0B4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708BE945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0CDC9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7994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0B1A6E51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0F959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99C8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13599C" w:rsidRPr="00403FE6" w14:paraId="1C59FB89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6D90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36A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5D200B98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37509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DB1EF" w14:textId="5B7C1571" w:rsidR="0013599C" w:rsidRPr="00403FE6" w:rsidRDefault="008124C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8124C9" w:rsidRPr="00403FE6" w14:paraId="389D4F4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CFEFB" w14:textId="194D7C27" w:rsidR="008124C9" w:rsidRPr="00403FE6" w:rsidRDefault="008124C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C736" w14:textId="4CA0AA56" w:rsidR="008124C9" w:rsidRDefault="008124C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27B337DC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9A408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68A44" w14:textId="669BA21B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  <w:r w:rsidR="008124C9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</w:tbl>
    <w:p w14:paraId="2172AEA4" w14:textId="77777777" w:rsidR="0013599C" w:rsidRPr="00403FE6" w:rsidRDefault="0013599C">
      <w:pPr>
        <w:pStyle w:val="Standard"/>
        <w:jc w:val="right"/>
        <w:rPr>
          <w:rFonts w:ascii="Tahoma" w:eastAsia="Tahoma" w:hAnsi="Tahoma"/>
          <w:sz w:val="18"/>
          <w:szCs w:val="19"/>
          <w:lang w:val="ru-RU" w:eastAsia="ru-RU"/>
        </w:rPr>
      </w:pPr>
    </w:p>
    <w:p w14:paraId="47A29A80" w14:textId="29CA10BB" w:rsidR="0013599C" w:rsidRPr="00403FE6" w:rsidRDefault="00DD4DF8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зачета на транспортном средстве с механической трансмиссией. </w:t>
      </w:r>
    </w:p>
    <w:p w14:paraId="440E00EF" w14:textId="77777777" w:rsidR="0013599C" w:rsidRPr="00403FE6" w:rsidRDefault="0013599C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</w:p>
    <w:p w14:paraId="6846A1E5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Раздел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Первоначальное обучение вождению.</w:t>
      </w:r>
    </w:p>
    <w:p w14:paraId="78BDBC8F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Посадка, действия органами управления.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Посадка на транспортное средство, ознакомление с органами управления и контрольно-измерительными приборами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удержание равновесия на неподвижном транспортном средстве.</w:t>
      </w:r>
    </w:p>
    <w:p w14:paraId="21F7A925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3520B93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436D9B51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Повороты в движении, разворот для движения в обратном направлении.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поворота; начало движения, разгон, движение по прямой, выбор места для разворота, снижение скорости,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5EEC3855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Движение в ограниченных проездах, сложное маневрирование.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участку; остановка на подъёме, начало движения на подъёме, остановка на спуске, начало движения на спуске.</w:t>
      </w:r>
    </w:p>
    <w:p w14:paraId="273A00C7" w14:textId="77777777" w:rsidR="0013599C" w:rsidRDefault="0013599C">
      <w:pPr>
        <w:pStyle w:val="Standard"/>
        <w:ind w:firstLine="540"/>
        <w:jc w:val="both"/>
        <w:rPr>
          <w:sz w:val="22"/>
          <w:lang w:val="ru-RU"/>
        </w:rPr>
      </w:pPr>
    </w:p>
    <w:p w14:paraId="40C8C456" w14:textId="1C987273" w:rsidR="00885889" w:rsidRPr="00403FE6" w:rsidRDefault="002633D7" w:rsidP="00885889">
      <w:pPr>
        <w:pStyle w:val="Standard"/>
        <w:ind w:firstLine="540"/>
        <w:jc w:val="both"/>
        <w:rPr>
          <w:sz w:val="22"/>
          <w:lang w:val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="00885889" w:rsidRPr="005D6592">
        <w:rPr>
          <w:rFonts w:eastAsia="Times New Roman" w:cs="Times New Roman"/>
          <w:color w:val="auto"/>
          <w:sz w:val="22"/>
          <w:lang w:val="ru-RU" w:eastAsia="ru-RU"/>
        </w:rPr>
        <w:t>в соответствии с  пунктами 151,154,155,157-160 и оценивается в соответствии с пунктами 161-163   подраздела «Проведение практического экзамена на право управления транспортными средствами категорий "A" и "M" и подкатегорий "A1" и "B1"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</w:t>
      </w:r>
    </w:p>
    <w:p w14:paraId="759A275C" w14:textId="0FBB4847" w:rsidR="00885889" w:rsidRPr="00403FE6" w:rsidRDefault="002633D7" w:rsidP="00885889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DA7D92">
        <w:rPr>
          <w:lang w:val="ru-RU"/>
        </w:rPr>
        <w:t xml:space="preserve">При положительном результате, учащийся допускается до </w:t>
      </w:r>
      <w:r w:rsidR="00885889">
        <w:rPr>
          <w:lang w:val="ru-RU"/>
        </w:rPr>
        <w:t>квалификационного экзамена</w:t>
      </w:r>
      <w:r w:rsidR="00885889" w:rsidRPr="00885889">
        <w:rPr>
          <w:rFonts w:eastAsia="Times New Roman" w:cs="Times New Roman"/>
          <w:sz w:val="22"/>
          <w:lang w:val="ru-RU" w:eastAsia="ru-RU"/>
        </w:rPr>
        <w:t xml:space="preserve"> </w:t>
      </w:r>
      <w:r w:rsidR="00885889" w:rsidRPr="00403FE6">
        <w:rPr>
          <w:rFonts w:eastAsia="Times New Roman" w:cs="Times New Roman"/>
          <w:sz w:val="22"/>
          <w:lang w:val="ru-RU" w:eastAsia="ru-RU"/>
        </w:rPr>
        <w:t xml:space="preserve">на транспортном средстве с механической трансмиссией. </w:t>
      </w:r>
    </w:p>
    <w:p w14:paraId="4EEBF8E0" w14:textId="35E4F094" w:rsidR="002633D7" w:rsidRPr="001E0109" w:rsidRDefault="002633D7" w:rsidP="002633D7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2A4B8071" w14:textId="77777777" w:rsidR="002633D7" w:rsidRPr="00403FE6" w:rsidRDefault="002633D7">
      <w:pPr>
        <w:pStyle w:val="Standard"/>
        <w:ind w:firstLine="540"/>
        <w:jc w:val="both"/>
        <w:rPr>
          <w:sz w:val="22"/>
          <w:lang w:val="ru-RU"/>
        </w:rPr>
      </w:pPr>
    </w:p>
    <w:p w14:paraId="773C9B58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3.2.4.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Учебный предмет «Вождение транспортных средств категории «А» (для транспортных средств с автоматической трансмиссией).</w:t>
      </w:r>
    </w:p>
    <w:p w14:paraId="6B2082FD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Распределение учебных часов по разделам и темам.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3"/>
        <w:gridCol w:w="2463"/>
      </w:tblGrid>
      <w:tr w:rsidR="0013599C" w:rsidRPr="00403FE6" w14:paraId="3731C574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E263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CBAA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 часов практического обучения</w:t>
            </w:r>
          </w:p>
        </w:tc>
      </w:tr>
      <w:tr w:rsidR="0013599C" w:rsidRPr="00403FE6" w14:paraId="00AB53EA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C7B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Первоначальное обучение вождению</w:t>
            </w:r>
          </w:p>
        </w:tc>
      </w:tr>
      <w:tr w:rsidR="0013599C" w:rsidRPr="00403FE6" w14:paraId="2EC9CC4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D89A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8664E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2</w:t>
            </w:r>
          </w:p>
        </w:tc>
      </w:tr>
      <w:tr w:rsidR="0013599C" w:rsidRPr="00403FE6" w14:paraId="18D1ED30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8E4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87AF6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13599C" w:rsidRPr="00403FE6" w14:paraId="2AAAA5CD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4F84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356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4</w:t>
            </w:r>
          </w:p>
        </w:tc>
      </w:tr>
      <w:tr w:rsidR="0013599C" w:rsidRPr="00403FE6" w14:paraId="740944A7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781F6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1A81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8124C9" w:rsidRPr="00403FE6" w14:paraId="34FC6FC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F91D1" w14:textId="7F59638B" w:rsidR="008124C9" w:rsidRPr="00403FE6" w:rsidRDefault="008124C9" w:rsidP="008124C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Промежуточная аттестация (зачет)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9C236" w14:textId="234CD5AA" w:rsidR="008124C9" w:rsidRPr="00403FE6" w:rsidRDefault="008124C9" w:rsidP="008124C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8124C9" w:rsidRPr="00403FE6" w14:paraId="3914517E" w14:textId="77777777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BA884" w14:textId="77777777" w:rsidR="008124C9" w:rsidRPr="00403FE6" w:rsidRDefault="008124C9" w:rsidP="008124C9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C8E85" w14:textId="03A5A6E1" w:rsidR="008124C9" w:rsidRPr="00403FE6" w:rsidRDefault="008124C9" w:rsidP="008124C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9</w:t>
            </w:r>
          </w:p>
        </w:tc>
      </w:tr>
    </w:tbl>
    <w:p w14:paraId="5B872C0F" w14:textId="77777777" w:rsidR="0013599C" w:rsidRPr="00403FE6" w:rsidRDefault="00DD4DF8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Вождение проводится вне сетки учебного времени. По окончании обучения вождению на транспортном средстве с автоматической трансмиссией обучающийся допускается к сдаче зачета на транспортном средстве с автоматической трансмиссией.</w:t>
      </w:r>
    </w:p>
    <w:p w14:paraId="6BB21AC1" w14:textId="77777777" w:rsidR="0013599C" w:rsidRPr="00403FE6" w:rsidRDefault="0013599C">
      <w:pPr>
        <w:pStyle w:val="Standard"/>
        <w:ind w:firstLine="540"/>
        <w:rPr>
          <w:rFonts w:eastAsia="Times New Roman" w:cs="Times New Roman"/>
          <w:b/>
          <w:bCs/>
          <w:sz w:val="22"/>
          <w:lang w:val="ru-RU" w:eastAsia="ru-RU"/>
        </w:rPr>
      </w:pPr>
    </w:p>
    <w:p w14:paraId="2AB9601E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Раздел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Первоначальное обучение вождению.</w:t>
      </w:r>
    </w:p>
    <w:p w14:paraId="24A91812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1.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Посадка, действия органами управления.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Пос</w:t>
      </w:r>
      <w:r w:rsidR="00BC3E37">
        <w:rPr>
          <w:rFonts w:eastAsia="Times New Roman" w:cs="Times New Roman"/>
          <w:sz w:val="22"/>
          <w:lang w:val="ru-RU" w:eastAsia="ru-RU"/>
        </w:rPr>
        <w:t>адка на транспортное средство, о</w:t>
      </w:r>
      <w:r w:rsidRPr="00403FE6">
        <w:rPr>
          <w:rFonts w:eastAsia="Times New Roman" w:cs="Times New Roman"/>
          <w:sz w:val="22"/>
          <w:lang w:val="ru-RU" w:eastAsia="ru-RU"/>
        </w:rPr>
        <w:t>знакомление с органами управления и контрольно-измерительными приборами учебного транспортного средства, регулировка зеркал заднего вида;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удержание равновесия на неподвижном транспортном средстве.</w:t>
      </w:r>
    </w:p>
    <w:p w14:paraId="060D34B9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2.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43AC49F0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3.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 w:rsidRPr="00403FE6">
        <w:rPr>
          <w:rFonts w:eastAsia="Times New Roman" w:cs="Times New Roman"/>
          <w:sz w:val="22"/>
          <w:lang w:val="ru-RU" w:eastAsia="ru-RU"/>
        </w:rPr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439D66E3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4.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Повороты в движении, разворот для движения в обратном направлении.</w:t>
      </w:r>
      <w:r w:rsidRPr="00403FE6">
        <w:rPr>
          <w:rFonts w:eastAsia="Times New Roman" w:cs="Times New Roman"/>
          <w:sz w:val="22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</w:t>
      </w:r>
      <w:r w:rsidRPr="00403FE6">
        <w:rPr>
          <w:rFonts w:eastAsia="Times New Roman" w:cs="Times New Roman"/>
          <w:sz w:val="22"/>
          <w:lang w:val="ru-RU" w:eastAsia="ru-RU"/>
        </w:rPr>
        <w:lastRenderedPageBreak/>
        <w:t>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поворота; начало движения, разгон, движение по прямой, выбор места для разворота, снижение скорости, разворот без применения заднего хода, разгон; подача предупредительных сигналов рукой при поворотах, развороте и остановке.</w:t>
      </w:r>
    </w:p>
    <w:p w14:paraId="0880DF1F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b/>
          <w:bCs/>
          <w:sz w:val="22"/>
          <w:lang w:val="ru-RU" w:eastAsia="ru-RU"/>
        </w:rPr>
        <w:t>Тема5.</w:t>
      </w:r>
      <w:r w:rsidRPr="00403FE6">
        <w:rPr>
          <w:rFonts w:eastAsia="Times New Roman" w:cs="Times New Roman"/>
          <w:b/>
          <w:bCs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sz w:val="22"/>
          <w:lang w:val="ru-RU" w:eastAsia="ru-RU"/>
        </w:rPr>
        <w:t>Движение в ограниченных проездах, сложное маневрирование.</w:t>
      </w:r>
      <w:r w:rsidRPr="00403FE6">
        <w:rPr>
          <w:rFonts w:eastAsia="Times New Roman" w:cs="Times New Roman"/>
          <w:sz w:val="22"/>
          <w:lang w:val="ru-RU" w:eastAsia="ru-RU"/>
        </w:rPr>
        <w:t xml:space="preserve">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участку; остановка на подъёме, начало движения на подъёме, остановка на спуске, начало движения на спуске.</w:t>
      </w:r>
    </w:p>
    <w:p w14:paraId="0BC6A78E" w14:textId="77777777" w:rsidR="00885889" w:rsidRPr="00403FE6" w:rsidRDefault="00885889" w:rsidP="00885889">
      <w:pPr>
        <w:pStyle w:val="Standard"/>
        <w:ind w:firstLine="540"/>
        <w:jc w:val="both"/>
        <w:rPr>
          <w:sz w:val="22"/>
          <w:lang w:val="ru-RU"/>
        </w:rPr>
      </w:pPr>
      <w:r w:rsidRPr="00DA7D92">
        <w:rPr>
          <w:lang w:val="ru-RU"/>
        </w:rPr>
        <w:t xml:space="preserve">По окончанию обучения по первоначальным навыкам, проводится промежуточная аттестация на закрытой площадке (автодроме) </w:t>
      </w:r>
      <w:r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r w:rsidRPr="005D6592">
        <w:rPr>
          <w:rFonts w:eastAsia="Times New Roman" w:cs="Times New Roman"/>
          <w:color w:val="auto"/>
          <w:sz w:val="22"/>
          <w:lang w:val="ru-RU" w:eastAsia="ru-RU"/>
        </w:rPr>
        <w:t>в соответствии с  пунктами 151,154,155,157-160 и оценивается в соответствии с пунктами 161-163   подраздела «Проведение практического экзамена на право управления транспортными средствами категорий "A" и "M" и подкатегорий "A1" и "B1"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</w:t>
      </w:r>
    </w:p>
    <w:p w14:paraId="5F16A66F" w14:textId="302F2F76" w:rsidR="00885889" w:rsidRPr="00403FE6" w:rsidRDefault="00885889" w:rsidP="00885889">
      <w:pPr>
        <w:pStyle w:val="Standard"/>
        <w:jc w:val="both"/>
        <w:rPr>
          <w:rFonts w:eastAsia="Times New Roman" w:cs="Times New Roman"/>
          <w:sz w:val="22"/>
          <w:lang w:val="ru-RU" w:eastAsia="ru-RU"/>
        </w:rPr>
      </w:pPr>
      <w:r w:rsidRPr="00DA7D92">
        <w:rPr>
          <w:lang w:val="ru-RU"/>
        </w:rPr>
        <w:t xml:space="preserve">При положительном результате, учащийся допускается до </w:t>
      </w:r>
      <w:r>
        <w:rPr>
          <w:lang w:val="ru-RU"/>
        </w:rPr>
        <w:t>квалификационного экзамена</w:t>
      </w:r>
      <w:r w:rsidRPr="00885889">
        <w:rPr>
          <w:rFonts w:eastAsia="Times New Roman" w:cs="Times New Roman"/>
          <w:sz w:val="22"/>
          <w:lang w:val="ru-RU" w:eastAsia="ru-RU"/>
        </w:rPr>
        <w:t xml:space="preserve"> </w:t>
      </w:r>
      <w:r w:rsidRPr="00403FE6">
        <w:rPr>
          <w:rFonts w:eastAsia="Times New Roman" w:cs="Times New Roman"/>
          <w:sz w:val="22"/>
          <w:lang w:val="ru-RU" w:eastAsia="ru-RU"/>
        </w:rPr>
        <w:t xml:space="preserve">на транспортном средстве с </w:t>
      </w:r>
      <w:proofErr w:type="gramStart"/>
      <w:r>
        <w:rPr>
          <w:rFonts w:eastAsia="Times New Roman" w:cs="Times New Roman"/>
          <w:sz w:val="22"/>
          <w:lang w:val="ru-RU" w:eastAsia="ru-RU"/>
        </w:rPr>
        <w:t xml:space="preserve">автоматической </w:t>
      </w:r>
      <w:r w:rsidRPr="00403FE6">
        <w:rPr>
          <w:rFonts w:eastAsia="Times New Roman" w:cs="Times New Roman"/>
          <w:sz w:val="22"/>
          <w:lang w:val="ru-RU" w:eastAsia="ru-RU"/>
        </w:rPr>
        <w:t xml:space="preserve"> трансмиссией</w:t>
      </w:r>
      <w:proofErr w:type="gramEnd"/>
      <w:r w:rsidRPr="00403FE6">
        <w:rPr>
          <w:rFonts w:eastAsia="Times New Roman" w:cs="Times New Roman"/>
          <w:sz w:val="22"/>
          <w:lang w:val="ru-RU" w:eastAsia="ru-RU"/>
        </w:rPr>
        <w:t xml:space="preserve">. </w:t>
      </w:r>
    </w:p>
    <w:p w14:paraId="62D48B6F" w14:textId="77777777" w:rsidR="0013599C" w:rsidRPr="00403FE6" w:rsidRDefault="0013599C">
      <w:pPr>
        <w:pStyle w:val="Standard"/>
        <w:ind w:firstLine="540"/>
        <w:rPr>
          <w:rFonts w:eastAsia="Times New Roman" w:cs="Times New Roman"/>
          <w:b/>
          <w:bCs/>
          <w:szCs w:val="28"/>
          <w:lang w:val="ru-RU" w:eastAsia="ru-RU"/>
        </w:rPr>
      </w:pPr>
    </w:p>
    <w:p w14:paraId="0EF601AF" w14:textId="77777777" w:rsidR="0013599C" w:rsidRPr="00403FE6" w:rsidRDefault="00403FE6">
      <w:pPr>
        <w:pStyle w:val="Standard"/>
        <w:ind w:firstLine="540"/>
        <w:rPr>
          <w:szCs w:val="28"/>
          <w:lang w:val="ru-RU"/>
        </w:rPr>
      </w:pPr>
      <w:r>
        <w:rPr>
          <w:rFonts w:eastAsia="Times New Roman" w:cs="Times New Roman"/>
          <w:b/>
          <w:bCs/>
          <w:szCs w:val="28"/>
          <w:lang w:val="ru-RU" w:eastAsia="ru-RU"/>
        </w:rPr>
        <w:t>4</w:t>
      </w:r>
      <w:r w:rsidR="00DD4DF8" w:rsidRPr="00403FE6">
        <w:rPr>
          <w:rFonts w:eastAsia="Times New Roman" w:cs="Times New Roman"/>
          <w:b/>
          <w:bCs/>
          <w:szCs w:val="28"/>
          <w:lang w:val="ru-RU" w:eastAsia="ru-RU"/>
        </w:rPr>
        <w:t>.</w:t>
      </w:r>
      <w:r w:rsidR="00DD4DF8"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="00DD4DF8" w:rsidRPr="00403FE6">
        <w:rPr>
          <w:rFonts w:eastAsia="Times New Roman" w:cs="Times New Roman"/>
          <w:b/>
          <w:bCs/>
          <w:szCs w:val="28"/>
          <w:lang w:val="ru-RU" w:eastAsia="ru-RU"/>
        </w:rPr>
        <w:t>Планируемые результаты освоения   программы</w:t>
      </w:r>
    </w:p>
    <w:p w14:paraId="0EAB60AE" w14:textId="77777777" w:rsidR="0013599C" w:rsidRPr="00403FE6" w:rsidRDefault="0013599C">
      <w:pPr>
        <w:pStyle w:val="Standard"/>
        <w:rPr>
          <w:rFonts w:eastAsia="Times New Roman" w:cs="Times New Roman"/>
          <w:b/>
          <w:bCs/>
          <w:sz w:val="22"/>
          <w:lang w:val="ru-RU" w:eastAsia="ru-RU"/>
        </w:rPr>
      </w:pPr>
    </w:p>
    <w:p w14:paraId="5FA8BF56" w14:textId="77777777" w:rsidR="0013599C" w:rsidRPr="00403FE6" w:rsidRDefault="00DD4DF8">
      <w:pPr>
        <w:widowControl/>
        <w:ind w:firstLine="540"/>
        <w:jc w:val="both"/>
        <w:rPr>
          <w:color w:val="auto"/>
          <w:sz w:val="22"/>
          <w:lang w:val="ru-RU"/>
        </w:rPr>
      </w:pPr>
      <w:r w:rsidRPr="00403FE6">
        <w:rPr>
          <w:rFonts w:eastAsia="Times New Roman" w:cs="Times New Roman"/>
          <w:b/>
          <w:bCs/>
          <w:color w:val="auto"/>
          <w:sz w:val="22"/>
          <w:lang w:val="ru-RU" w:eastAsia="ru-RU"/>
        </w:rPr>
        <w:t>4.1.</w:t>
      </w:r>
      <w:r w:rsidRPr="00403FE6">
        <w:rPr>
          <w:rFonts w:eastAsia="Times New Roman" w:cs="Times New Roman"/>
          <w:b/>
          <w:bCs/>
          <w:color w:val="auto"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color w:val="auto"/>
          <w:sz w:val="22"/>
          <w:lang w:val="ru-RU" w:eastAsia="ru-RU"/>
        </w:rPr>
        <w:t xml:space="preserve">В результате освоения программы обучающиеся </w:t>
      </w:r>
      <w:r w:rsidRPr="00403FE6">
        <w:rPr>
          <w:rFonts w:eastAsia="Times New Roman" w:cs="Times New Roman"/>
          <w:b/>
          <w:bCs/>
          <w:color w:val="auto"/>
          <w:sz w:val="22"/>
          <w:u w:val="single"/>
          <w:lang w:val="ru-RU" w:eastAsia="ru-RU"/>
        </w:rPr>
        <w:t>должны знать:</w:t>
      </w:r>
    </w:p>
    <w:p w14:paraId="67C1350F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основы законодательства Российской Федерации в сфере дорожного движения;</w:t>
      </w:r>
    </w:p>
    <w:p w14:paraId="7A1D7316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Правила дорожного движения;</w:t>
      </w:r>
    </w:p>
    <w:p w14:paraId="56D50FBF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14:paraId="46C9FCDC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основы безопасного управления транспортными средствами;</w:t>
      </w:r>
    </w:p>
    <w:p w14:paraId="4DF66208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цели и задачи управления системами "водитель - автомобиль - дорога" и "водитель - автомобиль";</w:t>
      </w:r>
    </w:p>
    <w:p w14:paraId="001BAC25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особенности наблюдения за дорожной обстановкой;</w:t>
      </w:r>
    </w:p>
    <w:p w14:paraId="40A7B5BF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способы контроля безопасной дистанции и бокового интервала;</w:t>
      </w:r>
    </w:p>
    <w:p w14:paraId="7CF443F7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порядок вызова аварийных и спасательных служб;</w:t>
      </w:r>
    </w:p>
    <w:p w14:paraId="41E05251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-основы обеспечения безопасности наиболее уязвимых участников дорожного движения: пешеходов, велосипедистов;</w:t>
      </w:r>
    </w:p>
    <w:p w14:paraId="55C2C35E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основы обеспечения безопасности детей-пассажиров;</w:t>
      </w:r>
    </w:p>
    <w:p w14:paraId="2BCDD41A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-проблемы, связанные с нарушением правил дорожного движения водителями транспортных средств и их последствиями;</w:t>
      </w:r>
    </w:p>
    <w:p w14:paraId="124EB2F4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правовые аспекты (права, обязанности и ответственность) оказания первой помощи;</w:t>
      </w:r>
    </w:p>
    <w:p w14:paraId="7033F562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правила оказания первой помощи;</w:t>
      </w:r>
    </w:p>
    <w:p w14:paraId="14599A07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4C76C7E6" w14:textId="77777777" w:rsidR="0013599C" w:rsidRPr="00403FE6" w:rsidRDefault="00DD4DF8">
      <w:pPr>
        <w:widowControl/>
        <w:ind w:firstLine="540"/>
        <w:jc w:val="both"/>
        <w:rPr>
          <w:color w:val="auto"/>
          <w:sz w:val="22"/>
          <w:lang w:val="ru-RU"/>
        </w:rPr>
      </w:pPr>
      <w:r w:rsidRPr="00403FE6">
        <w:rPr>
          <w:rFonts w:eastAsia="Times New Roman" w:cs="Times New Roman"/>
          <w:b/>
          <w:bCs/>
          <w:color w:val="auto"/>
          <w:sz w:val="22"/>
          <w:lang w:val="ru-RU" w:eastAsia="ru-RU"/>
        </w:rPr>
        <w:t>4.2.</w:t>
      </w:r>
      <w:r w:rsidRPr="00403FE6">
        <w:rPr>
          <w:rFonts w:eastAsia="Times New Roman" w:cs="Times New Roman"/>
          <w:b/>
          <w:bCs/>
          <w:color w:val="auto"/>
          <w:sz w:val="22"/>
          <w:lang w:eastAsia="ru-RU"/>
        </w:rPr>
        <w:t> </w:t>
      </w:r>
      <w:r w:rsidRPr="00403FE6">
        <w:rPr>
          <w:rFonts w:eastAsia="Times New Roman" w:cs="Times New Roman"/>
          <w:b/>
          <w:bCs/>
          <w:color w:val="auto"/>
          <w:sz w:val="22"/>
          <w:lang w:val="ru-RU" w:eastAsia="ru-RU"/>
        </w:rPr>
        <w:t xml:space="preserve">В результате освоения программы обучающиеся </w:t>
      </w:r>
      <w:r w:rsidRPr="00403FE6">
        <w:rPr>
          <w:rFonts w:eastAsia="Times New Roman" w:cs="Times New Roman"/>
          <w:b/>
          <w:bCs/>
          <w:color w:val="auto"/>
          <w:sz w:val="22"/>
          <w:u w:val="single"/>
          <w:lang w:val="ru-RU" w:eastAsia="ru-RU"/>
        </w:rPr>
        <w:t>должны уметь:</w:t>
      </w:r>
    </w:p>
    <w:p w14:paraId="03DF95BB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14:paraId="337FCBE0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соблюдать Правила дорожного движения при управлении транспортным средством;</w:t>
      </w:r>
    </w:p>
    <w:p w14:paraId="48BD18E8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управлять своим эмоциональным состоянием;</w:t>
      </w:r>
    </w:p>
    <w:p w14:paraId="19714F87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конструктивно разрешать противоречия и конфликты, возникающие в дорожном движении;</w:t>
      </w:r>
    </w:p>
    <w:p w14:paraId="2B04C051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выполнять ежедневное техническое обслуживание транспортного средства;</w:t>
      </w:r>
    </w:p>
    <w:p w14:paraId="7052A7D5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устранять мелкие неисправности в процессе эксплуатации транспортного средства;</w:t>
      </w:r>
    </w:p>
    <w:p w14:paraId="2DFD905D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выбирать безопасные скорость, дистанцию и интервал в различных условиях движения;</w:t>
      </w:r>
    </w:p>
    <w:p w14:paraId="73980E88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14:paraId="2B7273F0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использовать зеркала заднего вида при маневрировании;</w:t>
      </w:r>
    </w:p>
    <w:p w14:paraId="60D693D4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14:paraId="22F21D76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своевременно принимать правильные решения и уверенно действовать в сложных и опасных дорожных ситуациях;</w:t>
      </w:r>
    </w:p>
    <w:p w14:paraId="3D60EB7E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lastRenderedPageBreak/>
        <w:t>- выполнять мероприятия по оказанию первой помощи пострадавшим в дорожно-транспортном происшествии;</w:t>
      </w:r>
    </w:p>
    <w:p w14:paraId="4A372062" w14:textId="77777777" w:rsidR="0013599C" w:rsidRPr="00403FE6" w:rsidRDefault="00DD4DF8">
      <w:pPr>
        <w:widowControl/>
        <w:ind w:firstLine="540"/>
        <w:rPr>
          <w:rFonts w:eastAsia="Times New Roman" w:cs="Times New Roman"/>
          <w:color w:val="auto"/>
          <w:sz w:val="22"/>
          <w:lang w:val="ru-RU" w:eastAsia="ru-RU"/>
        </w:rPr>
      </w:pPr>
      <w:r w:rsidRPr="00403FE6">
        <w:rPr>
          <w:rFonts w:eastAsia="Times New Roman" w:cs="Times New Roman"/>
          <w:color w:val="auto"/>
          <w:sz w:val="22"/>
          <w:lang w:val="ru-RU" w:eastAsia="ru-RU"/>
        </w:rPr>
        <w:t>- совершенствовать свои навыки управления транспортным средством.</w:t>
      </w:r>
    </w:p>
    <w:p w14:paraId="3FE220C0" w14:textId="77777777" w:rsidR="0013599C" w:rsidRPr="00403FE6" w:rsidRDefault="0013599C">
      <w:pPr>
        <w:pStyle w:val="Standard"/>
        <w:ind w:firstLine="540"/>
        <w:jc w:val="center"/>
        <w:rPr>
          <w:rFonts w:eastAsia="Times New Roman" w:cs="Times New Roman"/>
          <w:b/>
          <w:bCs/>
          <w:sz w:val="22"/>
          <w:lang w:val="ru-RU" w:eastAsia="ru-RU"/>
        </w:rPr>
      </w:pPr>
    </w:p>
    <w:p w14:paraId="610F34B9" w14:textId="77777777" w:rsidR="0013599C" w:rsidRPr="00403FE6" w:rsidRDefault="00DD4DF8">
      <w:pPr>
        <w:pStyle w:val="Standard"/>
        <w:ind w:firstLine="540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>5.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>Условия реализации программы</w:t>
      </w:r>
    </w:p>
    <w:p w14:paraId="1F668848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  <w:t>5.1. Организационно-педагогические условия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3B86FB49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Обучение проводится с использованием учебно-материальной базы </w:t>
      </w:r>
      <w:r w:rsidR="00BC3E37">
        <w:rPr>
          <w:rFonts w:ascii="Times New Roman" w:eastAsia="Times New Roman" w:hAnsi="Times New Roman" w:cs="Times New Roman"/>
          <w:sz w:val="22"/>
          <w:szCs w:val="24"/>
        </w:rPr>
        <w:t>Приокского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СТК ДОСААФ </w:t>
      </w:r>
      <w:proofErr w:type="gramStart"/>
      <w:r w:rsidRPr="00403FE6">
        <w:rPr>
          <w:rFonts w:ascii="Times New Roman" w:eastAsia="Times New Roman" w:hAnsi="Times New Roman" w:cs="Times New Roman"/>
          <w:sz w:val="22"/>
          <w:szCs w:val="24"/>
        </w:rPr>
        <w:t>России</w:t>
      </w:r>
      <w:proofErr w:type="gramEnd"/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соответствующей требованиям, установленным абзацем вторым пункта 1 статьи 26 Федерального закона №196-ФЗ</w:t>
      </w:r>
    </w:p>
    <w:p w14:paraId="4463042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Допускается применение ЭО, ДОТ.</w:t>
      </w:r>
    </w:p>
    <w:p w14:paraId="25A2FD79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Наполняемость учебной группы не должна превышать 30 человек.</w:t>
      </w:r>
    </w:p>
    <w:p w14:paraId="78E2D25C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30AD1799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Обучение вождению осуществляется на учебном транспортном средстве и организуется </w:t>
      </w:r>
      <w:r w:rsidR="00684181" w:rsidRPr="00403FE6">
        <w:rPr>
          <w:rFonts w:ascii="Times New Roman" w:eastAsia="Times New Roman" w:hAnsi="Times New Roman" w:cs="Times New Roman"/>
          <w:sz w:val="22"/>
          <w:szCs w:val="24"/>
        </w:rPr>
        <w:t>либо в организации осуществляющей деятельность по профилю соответствующей образовательной программы, в том числе её структурном подразделении предназначенной для проведения практической подготовки</w:t>
      </w:r>
      <w:r w:rsidR="00E84C9A" w:rsidRPr="00403FE6">
        <w:rPr>
          <w:rFonts w:ascii="Times New Roman" w:eastAsia="Times New Roman" w:hAnsi="Times New Roman" w:cs="Times New Roman"/>
          <w:sz w:val="22"/>
          <w:szCs w:val="24"/>
        </w:rPr>
        <w:t>, на основании договора заключаемого между указанной организацией и организацией, осуществляющей образовательную деятельность,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2020г. №885/390 </w:t>
      </w:r>
      <w:r w:rsidR="00E84C9A" w:rsidRPr="00403FE6">
        <w:rPr>
          <w:rFonts w:ascii="Times New Roman" w:eastAsia="Times New Roman" w:hAnsi="Times New Roman" w:cs="Times New Roman"/>
          <w:sz w:val="22"/>
          <w:szCs w:val="24"/>
        </w:rPr>
        <w:t xml:space="preserve">(зарегистрированным Министерством юстиции Российской Федерации 11 сентября 2020г. Регистрационный № 59788) 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2020г №1430/652</w:t>
      </w:r>
      <w:r w:rsidR="00E84C9A" w:rsidRPr="00403FE6">
        <w:rPr>
          <w:rFonts w:ascii="Times New Roman" w:eastAsia="Times New Roman" w:hAnsi="Times New Roman" w:cs="Times New Roman"/>
          <w:sz w:val="22"/>
          <w:szCs w:val="24"/>
        </w:rPr>
        <w:t xml:space="preserve"> (зарегистрированный Министерством юстиции Российской Федерации 23 декабря 2020г. Регистрационный № 61735)</w:t>
      </w:r>
    </w:p>
    <w:p w14:paraId="7B6F0BF0" w14:textId="77777777" w:rsidR="0013599C" w:rsidRPr="00403FE6" w:rsidRDefault="00DD4DF8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 xml:space="preserve">При реализации образовательной </w:t>
      </w:r>
      <w:bookmarkStart w:id="2" w:name="_Hlk105416961"/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программы</w:t>
      </w:r>
      <w:r w:rsidRPr="00403FE6">
        <w:rPr>
          <w:sz w:val="22"/>
          <w:lang w:val="ru-RU"/>
        </w:rPr>
        <w:t xml:space="preserve"> </w:t>
      </w:r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профессиональной подготовки водителей транспортных средств категории «А»</w:t>
      </w:r>
      <w:bookmarkEnd w:id="2"/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 xml:space="preserve"> или ее частей с применением электронного обучения используется электронная образовательная среда (</w:t>
      </w:r>
      <w:r w:rsidR="003E2B1B">
        <w:rPr>
          <w:sz w:val="22"/>
          <w:lang w:val="ru-RU"/>
        </w:rPr>
        <w:t>https://profteh.com/priokskiy_stk_</w:t>
      </w:r>
      <w:r w:rsidRPr="00403FE6">
        <w:rPr>
          <w:color w:val="auto"/>
          <w:sz w:val="22"/>
          <w:lang w:val="ru-RU"/>
        </w:rPr>
        <w:t>),</w:t>
      </w:r>
      <w:r w:rsidRPr="00403FE6">
        <w:rPr>
          <w:color w:val="FF0000"/>
          <w:sz w:val="22"/>
          <w:lang w:val="ru-RU"/>
        </w:rPr>
        <w:t xml:space="preserve"> </w:t>
      </w:r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где размещены электронные образовательные ресурсы.</w:t>
      </w:r>
    </w:p>
    <w:p w14:paraId="6E2A01B4" w14:textId="77777777" w:rsidR="00E84C9A" w:rsidRPr="00403FE6" w:rsidRDefault="00E84C9A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Обучение вождению проводится вне сетки учебного времени</w:t>
      </w:r>
      <w:r w:rsidR="00932BF2"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 xml:space="preserve">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начальником </w:t>
      </w:r>
      <w:r w:rsidR="00BC3E37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>Приокского</w:t>
      </w:r>
      <w:r w:rsidR="00932BF2" w:rsidRPr="00403FE6">
        <w:rPr>
          <w:rFonts w:eastAsia="Times New Roman" w:cs="Times New Roman"/>
          <w:color w:val="auto"/>
          <w:kern w:val="0"/>
          <w:sz w:val="22"/>
          <w:lang w:val="ru-RU" w:eastAsia="ru-RU" w:bidi="ar-SA"/>
        </w:rPr>
        <w:t xml:space="preserve"> СТК ДОСААФ России.</w:t>
      </w:r>
    </w:p>
    <w:p w14:paraId="5C90389F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Обучение вождению состоит из первоначального обучения вождению на закрытых площадках или автодромах.</w:t>
      </w:r>
    </w:p>
    <w:p w14:paraId="23D90AB3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</w:t>
      </w:r>
      <w:r w:rsidR="00932BF2" w:rsidRPr="00403FE6">
        <w:rPr>
          <w:rFonts w:ascii="Times New Roman" w:eastAsia="Times New Roman" w:hAnsi="Times New Roman" w:cs="Times New Roman"/>
          <w:sz w:val="22"/>
          <w:szCs w:val="24"/>
        </w:rPr>
        <w:t>, заверенную копию приказа (выписку из приказа)</w:t>
      </w:r>
      <w:r w:rsidR="007E65C3" w:rsidRPr="00403FE6">
        <w:rPr>
          <w:rFonts w:ascii="Times New Roman" w:eastAsia="Times New Roman" w:hAnsi="Times New Roman" w:cs="Times New Roman"/>
          <w:sz w:val="22"/>
          <w:szCs w:val="24"/>
        </w:rPr>
        <w:t xml:space="preserve"> о зачислении обучающегося в организацию, осуществляющую образовательную деятельность, по соответствующей образовательной программе.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</w:p>
    <w:p w14:paraId="587C2DD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По окончании обучения вождению на транспортном средстве обучающийся допускается к </w:t>
      </w:r>
      <w:r w:rsidR="007E65C3" w:rsidRPr="00403FE6">
        <w:rPr>
          <w:rFonts w:ascii="Times New Roman" w:eastAsia="Times New Roman" w:hAnsi="Times New Roman" w:cs="Times New Roman"/>
          <w:sz w:val="22"/>
          <w:szCs w:val="24"/>
        </w:rPr>
        <w:t xml:space="preserve">Промежуточной аттестации (зачет) соответствующей трансмиссии, а после сдачи зачета допускается </w:t>
      </w:r>
      <w:proofErr w:type="gramStart"/>
      <w:r w:rsidR="007E65C3" w:rsidRPr="00403FE6">
        <w:rPr>
          <w:rFonts w:ascii="Times New Roman" w:eastAsia="Times New Roman" w:hAnsi="Times New Roman" w:cs="Times New Roman"/>
          <w:sz w:val="22"/>
          <w:szCs w:val="24"/>
        </w:rPr>
        <w:t xml:space="preserve">к  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сдаче</w:t>
      </w:r>
      <w:proofErr w:type="gramEnd"/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квалификационного экзамена</w:t>
      </w:r>
      <w:r w:rsidR="007E65C3" w:rsidRPr="00403FE6">
        <w:rPr>
          <w:rFonts w:ascii="Times New Roman" w:eastAsia="Times New Roman" w:hAnsi="Times New Roman" w:cs="Times New Roman"/>
          <w:sz w:val="22"/>
          <w:szCs w:val="24"/>
        </w:rPr>
        <w:t xml:space="preserve"> соответствующей категории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.</w:t>
      </w:r>
    </w:p>
    <w:p w14:paraId="2EF6C55B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  <w:t xml:space="preserve">5.2. Кадровые условия реализации образовательной программы </w:t>
      </w:r>
    </w:p>
    <w:p w14:paraId="4BFDF565" w14:textId="77777777" w:rsidR="00DD4DF8" w:rsidRPr="00403FE6" w:rsidRDefault="00DD4DF8" w:rsidP="00DD4DF8">
      <w:pPr>
        <w:widowControl/>
        <w:ind w:firstLine="540"/>
        <w:jc w:val="both"/>
        <w:rPr>
          <w:rFonts w:ascii="Arial" w:eastAsia="Arial" w:hAnsi="Arial" w:cs="Arial"/>
          <w:color w:val="00000A"/>
          <w:sz w:val="18"/>
          <w:szCs w:val="20"/>
          <w:lang w:val="ru-RU" w:eastAsia="ru-RU" w:bidi="ar-SA"/>
        </w:rPr>
      </w:pPr>
      <w:r w:rsidRPr="00403FE6">
        <w:rPr>
          <w:rFonts w:eastAsia="Times New Roman" w:cs="Times New Roman"/>
          <w:b/>
          <w:bCs/>
          <w:color w:val="00000A"/>
          <w:sz w:val="22"/>
          <w:lang w:val="ru-RU" w:eastAsia="ru-RU" w:bidi="ar-SA"/>
        </w:rPr>
        <w:t>Педагогические работники</w:t>
      </w:r>
      <w:r w:rsidRPr="00403FE6">
        <w:rPr>
          <w:rFonts w:eastAsia="Times New Roman" w:cs="Times New Roman"/>
          <w:bCs/>
          <w:color w:val="00000A"/>
          <w:sz w:val="22"/>
          <w:lang w:val="ru-RU" w:eastAsia="ru-RU" w:bidi="ar-SA"/>
        </w:rPr>
        <w:t xml:space="preserve"> (преподаватели и мастера производственного обучения)</w:t>
      </w: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, реализующие образовательную программу,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68BC0C84" w14:textId="77777777" w:rsidR="00DD4DF8" w:rsidRPr="00403FE6" w:rsidRDefault="00DD4DF8" w:rsidP="00DD4DF8">
      <w:pPr>
        <w:widowControl/>
        <w:ind w:firstLine="540"/>
        <w:jc w:val="both"/>
        <w:rPr>
          <w:rFonts w:eastAsia="Times New Roman" w:cs="Times New Roman"/>
          <w:color w:val="00000A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 xml:space="preserve"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</w:t>
      </w: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lastRenderedPageBreak/>
        <w:t>от 26 августа 2010 г. N 761н "«об утверждении Единого квалификационного справочника должностей руководителей, специалистов и служащих, раздел "«квалификационные характеристики должностей работников образования"» (зарегистрированный Министерством юстиции Российской Федерации 6 октября 2010г. Регистрационный №18638)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2011г. Регистрационный №21240) Министерства труда и социальной защиты от 21 марта 2025г №136н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Российской Федерации 25 апреля 2025г. Регистрационный №81971) действующий до 1 сентября 2031г..</w:t>
      </w:r>
    </w:p>
    <w:p w14:paraId="11390237" w14:textId="77777777" w:rsidR="00DD4DF8" w:rsidRPr="00403FE6" w:rsidRDefault="00DD4DF8" w:rsidP="00DD4DF8">
      <w:pPr>
        <w:widowControl/>
        <w:ind w:firstLine="540"/>
        <w:jc w:val="both"/>
        <w:rPr>
          <w:rFonts w:ascii="Arial" w:eastAsia="Arial" w:hAnsi="Arial" w:cs="Arial"/>
          <w:color w:val="00000A"/>
          <w:sz w:val="18"/>
          <w:szCs w:val="20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Мастер производственного обучения вождению транспортных средств должен отвечать требованиям предусмотренным профессиональным стандартом "«мастер производственного обучения вождению транспортных средств соответствующих категорий и подкатегорий"» утвержденного приказом Министерства труда и социальной защиты Российской Федерации от 28 сентября 2018 г. N 603н. (зарегистрирован Министерством юстиции Российской Федерации 16 октября 2018г регистрационный №52440)</w:t>
      </w:r>
    </w:p>
    <w:p w14:paraId="5316BEC9" w14:textId="77777777" w:rsidR="00611934" w:rsidRDefault="006119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</w:pPr>
    </w:p>
    <w:p w14:paraId="2AA217D0" w14:textId="77777777" w:rsidR="0013599C" w:rsidRPr="00403FE6" w:rsidRDefault="00DD4DF8">
      <w:pPr>
        <w:pStyle w:val="ConsPlusNormal0"/>
        <w:ind w:firstLine="540"/>
        <w:jc w:val="both"/>
        <w:rPr>
          <w:sz w:val="18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  <w:t>5.3. Информационно-методические условия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реализации программы включают:</w:t>
      </w:r>
    </w:p>
    <w:p w14:paraId="27784488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- учебный план;</w:t>
      </w:r>
    </w:p>
    <w:p w14:paraId="4BE9D133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- календарный учебный график;</w:t>
      </w:r>
    </w:p>
    <w:p w14:paraId="640B696B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- рабочие программы учебных предметов;</w:t>
      </w:r>
    </w:p>
    <w:p w14:paraId="24D80A2F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- методические материалы и разработки;</w:t>
      </w:r>
    </w:p>
    <w:p w14:paraId="0F0B7E8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- расписание занятий.</w:t>
      </w:r>
    </w:p>
    <w:p w14:paraId="47019F2A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  <w:t>5.4. Материально-технические условия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реализации программы.</w:t>
      </w:r>
    </w:p>
    <w:p w14:paraId="2443E8D9" w14:textId="77777777" w:rsidR="0013599C" w:rsidRPr="00403FE6" w:rsidRDefault="0013599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5C489776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00000A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 xml:space="preserve">     5.4.1 Количество необходимых учебных кабинетов определяется по формуле:</w:t>
      </w:r>
    </w:p>
    <w:p w14:paraId="67E76068" w14:textId="77777777" w:rsidR="0013599C" w:rsidRPr="00403FE6" w:rsidRDefault="0013599C">
      <w:pPr>
        <w:widowControl/>
        <w:ind w:firstLine="540"/>
        <w:jc w:val="both"/>
        <w:rPr>
          <w:rFonts w:eastAsia="Times New Roman" w:cs="Times New Roman"/>
          <w:color w:val="00000A"/>
          <w:sz w:val="22"/>
          <w:lang w:val="ru-RU" w:eastAsia="ru-RU" w:bidi="ar-SA"/>
        </w:rPr>
      </w:pPr>
    </w:p>
    <w:p w14:paraId="326A6E1E" w14:textId="77777777" w:rsidR="0013599C" w:rsidRPr="00403FE6" w:rsidRDefault="00DD4DF8">
      <w:pPr>
        <w:widowControl/>
        <w:jc w:val="center"/>
        <w:rPr>
          <w:rFonts w:eastAsia="Times New Roman" w:cs="Times New Roman"/>
          <w:color w:val="00000A"/>
          <w:sz w:val="22"/>
          <w:vertAlign w:val="subscript"/>
          <w:lang w:val="ru-RU" w:eastAsia="ru-RU" w:bidi="ar-SA"/>
        </w:rPr>
      </w:pPr>
      <w:r w:rsidRPr="00403FE6">
        <w:rPr>
          <w:rFonts w:eastAsia="Times New Roman" w:cs="Times New Roman"/>
          <w:noProof/>
          <w:color w:val="00000A"/>
          <w:sz w:val="22"/>
          <w:lang w:val="ru-RU" w:eastAsia="ru-RU" w:bidi="ar-SA"/>
        </w:rPr>
        <w:t>П=(Р</w:t>
      </w:r>
      <w:r w:rsidRPr="00403FE6">
        <w:rPr>
          <w:rFonts w:eastAsia="Times New Roman" w:cs="Times New Roman"/>
          <w:noProof/>
          <w:color w:val="00000A"/>
          <w:sz w:val="22"/>
          <w:vertAlign w:val="subscript"/>
          <w:lang w:val="ru-RU" w:eastAsia="ru-RU" w:bidi="ar-SA"/>
        </w:rPr>
        <w:t>гр</w:t>
      </w:r>
      <w:r w:rsidRPr="00403FE6">
        <w:rPr>
          <w:rFonts w:eastAsia="Times New Roman" w:cs="Times New Roman"/>
          <w:noProof/>
          <w:color w:val="00000A"/>
          <w:sz w:val="22"/>
          <w:lang w:val="ru-RU" w:eastAsia="ru-RU" w:bidi="ar-SA"/>
        </w:rPr>
        <w:t>*</w:t>
      </w:r>
      <w:r w:rsidRPr="00403FE6">
        <w:rPr>
          <w:rFonts w:eastAsia="Times New Roman" w:cs="Times New Roman"/>
          <w:noProof/>
          <w:color w:val="00000A"/>
          <w:sz w:val="22"/>
          <w:lang w:eastAsia="ru-RU" w:bidi="ar-SA"/>
        </w:rPr>
        <w:t>n</w:t>
      </w:r>
      <w:r w:rsidRPr="00403FE6">
        <w:rPr>
          <w:rFonts w:eastAsia="Times New Roman" w:cs="Times New Roman"/>
          <w:noProof/>
          <w:color w:val="00000A"/>
          <w:sz w:val="22"/>
          <w:lang w:val="ru-RU" w:eastAsia="ru-RU" w:bidi="ar-SA"/>
        </w:rPr>
        <w:t>)/Ф</w:t>
      </w:r>
      <w:r w:rsidRPr="00403FE6">
        <w:rPr>
          <w:rFonts w:eastAsia="Times New Roman" w:cs="Times New Roman"/>
          <w:noProof/>
          <w:color w:val="00000A"/>
          <w:sz w:val="22"/>
          <w:vertAlign w:val="subscript"/>
          <w:lang w:val="ru-RU" w:eastAsia="ru-RU" w:bidi="ar-SA"/>
        </w:rPr>
        <w:t>пом</w:t>
      </w:r>
    </w:p>
    <w:p w14:paraId="380F43CC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00000A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где П – число необходимых помещений;</w:t>
      </w:r>
    </w:p>
    <w:p w14:paraId="3CA8CD37" w14:textId="77777777" w:rsidR="0013599C" w:rsidRPr="00403FE6" w:rsidRDefault="00DD4DF8">
      <w:pPr>
        <w:widowControl/>
        <w:ind w:firstLine="540"/>
        <w:jc w:val="both"/>
        <w:rPr>
          <w:rFonts w:ascii="Arial" w:eastAsia="Arial" w:hAnsi="Arial" w:cs="Arial"/>
          <w:color w:val="00000A"/>
          <w:sz w:val="18"/>
          <w:szCs w:val="20"/>
          <w:lang w:val="ru-RU" w:eastAsia="ru-RU" w:bidi="ar-SA"/>
        </w:rPr>
      </w:pPr>
      <w:r w:rsidRPr="00403FE6">
        <w:rPr>
          <w:rFonts w:ascii="Arial" w:eastAsia="Arial" w:hAnsi="Arial" w:cs="Arial"/>
          <w:noProof/>
          <w:color w:val="00000A"/>
          <w:sz w:val="18"/>
          <w:szCs w:val="20"/>
          <w:lang w:val="ru-RU" w:eastAsia="ru-RU" w:bidi="ar-SA"/>
        </w:rPr>
        <w:drawing>
          <wp:inline distT="0" distB="0" distL="0" distR="0" wp14:anchorId="49FC5EE9" wp14:editId="71D1F618">
            <wp:extent cx="219236" cy="246238"/>
            <wp:effectExtent l="0" t="0" r="9364" b="1412"/>
            <wp:docPr id="8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- расчетное учебное время полного курса теоретического обучения на одну группу, в часах;</w:t>
      </w:r>
    </w:p>
    <w:p w14:paraId="32D5843C" w14:textId="77777777" w:rsidR="0013599C" w:rsidRPr="00403FE6" w:rsidRDefault="00DD4DF8">
      <w:pPr>
        <w:widowControl/>
        <w:ind w:firstLine="540"/>
        <w:jc w:val="both"/>
        <w:rPr>
          <w:rFonts w:eastAsia="Times New Roman" w:cs="Times New Roman"/>
          <w:color w:val="00000A"/>
          <w:sz w:val="22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n – общее число групп;</w:t>
      </w:r>
    </w:p>
    <w:p w14:paraId="443EAFB0" w14:textId="77777777" w:rsidR="0013599C" w:rsidRPr="00403FE6" w:rsidRDefault="00DD4DF8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color w:val="00000A"/>
          <w:sz w:val="18"/>
          <w:szCs w:val="20"/>
          <w:lang w:val="ru-RU" w:eastAsia="ru-RU" w:bidi="ar-SA"/>
        </w:rPr>
      </w:pPr>
      <w:r w:rsidRPr="00403FE6">
        <w:rPr>
          <w:rFonts w:eastAsia="Times New Roman" w:cs="Times New Roman"/>
          <w:color w:val="00000A"/>
          <w:sz w:val="22"/>
          <w:lang w:val="ru-RU" w:eastAsia="ru-RU" w:bidi="ar-SA"/>
        </w:rPr>
        <w:t>- фонд времени использования учебного кабинета в часах.</w:t>
      </w:r>
    </w:p>
    <w:p w14:paraId="33E6CE20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При реализации образовательной программы с применением ЭО, ДОТ расчетное учебное время определяется без учета учебного времени, реализуемого с применением ЭО, ДОТ.</w:t>
      </w:r>
    </w:p>
    <w:p w14:paraId="387E7DA3" w14:textId="77777777" w:rsidR="0074335D" w:rsidRPr="00403FE6" w:rsidRDefault="00DD4DF8" w:rsidP="0074335D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Учебные транспортные средства категории «А» представлены механическим транспортным средством</w:t>
      </w:r>
      <w:r w:rsidR="0074335D" w:rsidRPr="00403FE6">
        <w:rPr>
          <w:rFonts w:ascii="Times New Roman" w:eastAsia="Times New Roman" w:hAnsi="Times New Roman" w:cs="Times New Roman"/>
          <w:sz w:val="22"/>
          <w:szCs w:val="24"/>
        </w:rPr>
        <w:t>, зарегистрированным в Государственной инспекции дорожного движения Министерства внутренних дел Российской Федерации или иных органах, определяемых Правительством Российской Федерации, в течении срока действия регистрационного знака «Транзит» или 10 суток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Российской Федерации от 23 октября 1993г. №1090 (далее Основные положения)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.</w:t>
      </w:r>
    </w:p>
    <w:p w14:paraId="67A6B22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№196-ФЗ</w:t>
      </w:r>
    </w:p>
    <w:p w14:paraId="010D5724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Количество обучающихся в год определяется по формуле:</w:t>
      </w:r>
    </w:p>
    <w:p w14:paraId="77D4B2CD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К=(</w:t>
      </w:r>
      <w:r w:rsidRPr="00403FE6">
        <w:rPr>
          <w:rFonts w:ascii="Times New Roman" w:hAnsi="Times New Roman" w:cs="Times New Roman"/>
          <w:sz w:val="22"/>
          <w:szCs w:val="24"/>
          <w:lang w:val="en-US"/>
        </w:rPr>
        <w:t>t</w:t>
      </w:r>
      <w:r w:rsidRPr="00403FE6">
        <w:rPr>
          <w:rFonts w:ascii="Times New Roman" w:hAnsi="Times New Roman" w:cs="Times New Roman"/>
          <w:sz w:val="22"/>
          <w:szCs w:val="24"/>
        </w:rPr>
        <w:t>*52*</w:t>
      </w:r>
      <w:r w:rsidRPr="00403FE6">
        <w:rPr>
          <w:rFonts w:ascii="Times New Roman" w:hAnsi="Times New Roman" w:cs="Times New Roman"/>
          <w:sz w:val="22"/>
          <w:szCs w:val="24"/>
          <w:lang w:val="en-US"/>
        </w:rPr>
        <w:t>N</w:t>
      </w:r>
      <w:r w:rsidRPr="00403FE6">
        <w:rPr>
          <w:rFonts w:ascii="Times New Roman" w:hAnsi="Times New Roman" w:cs="Times New Roman"/>
          <w:sz w:val="22"/>
          <w:szCs w:val="24"/>
          <w:vertAlign w:val="subscript"/>
        </w:rPr>
        <w:t>тс</w:t>
      </w:r>
      <w:r w:rsidRPr="00403FE6">
        <w:rPr>
          <w:rFonts w:ascii="Times New Roman" w:hAnsi="Times New Roman" w:cs="Times New Roman"/>
          <w:sz w:val="22"/>
          <w:szCs w:val="24"/>
        </w:rPr>
        <w:t>)/Т</w:t>
      </w:r>
    </w:p>
    <w:p w14:paraId="35DC618E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где:</w:t>
      </w:r>
    </w:p>
    <w:p w14:paraId="629745FF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К – количество обучающихся в год;</w:t>
      </w:r>
    </w:p>
    <w:p w14:paraId="6065376E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  <w:lang w:val="en-US"/>
        </w:rPr>
        <w:t>t</w:t>
      </w:r>
      <w:r w:rsidRPr="00403FE6">
        <w:rPr>
          <w:rFonts w:ascii="Times New Roman" w:hAnsi="Times New Roman" w:cs="Times New Roman"/>
          <w:sz w:val="22"/>
          <w:szCs w:val="24"/>
        </w:rPr>
        <w:t xml:space="preserve"> – время использования мастером производственного обучения одного учебного транспортного средства (работа 1 мастера на 1 учебном транспортном средстве 36часов в неделю; или работа 1 мастера на 1 учебном транспортном средстве 54часа в неделю; или 2 мастеров на 1 транспортном средстве по 36часов в неделю каждый)</w:t>
      </w:r>
    </w:p>
    <w:p w14:paraId="260C511A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52 – количество недель в году;</w:t>
      </w:r>
    </w:p>
    <w:p w14:paraId="419019A1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Т – количество часов вождения в соответствии с учебным планом образовательной программы</w:t>
      </w:r>
    </w:p>
    <w:p w14:paraId="5033FE65" w14:textId="77777777" w:rsidR="0013599C" w:rsidRPr="00403FE6" w:rsidRDefault="0013599C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75B3386A" w14:textId="77777777" w:rsidR="0013599C" w:rsidRPr="00403FE6" w:rsidRDefault="00DD4DF8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lastRenderedPageBreak/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</w:t>
      </w:r>
      <w:r w:rsidR="00991CE0" w:rsidRPr="00403FE6">
        <w:rPr>
          <w:rFonts w:ascii="Times New Roman" w:hAnsi="Times New Roman" w:cs="Times New Roman"/>
          <w:sz w:val="22"/>
          <w:szCs w:val="24"/>
        </w:rPr>
        <w:t>.</w:t>
      </w:r>
    </w:p>
    <w:p w14:paraId="77881E89" w14:textId="77777777" w:rsidR="00991CE0" w:rsidRPr="00403FE6" w:rsidRDefault="00991CE0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 xml:space="preserve">Порядок расчета количества необходимых учебных кабинетов, количества обучающихся в год в зависимости от количества одновременно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</w:t>
      </w:r>
      <w:r w:rsidR="00BC3E37">
        <w:rPr>
          <w:rFonts w:ascii="Times New Roman" w:hAnsi="Times New Roman" w:cs="Times New Roman"/>
          <w:sz w:val="22"/>
          <w:szCs w:val="24"/>
        </w:rPr>
        <w:t>Приокского</w:t>
      </w:r>
      <w:r w:rsidRPr="00403FE6">
        <w:rPr>
          <w:rFonts w:ascii="Times New Roman" w:hAnsi="Times New Roman" w:cs="Times New Roman"/>
          <w:sz w:val="22"/>
          <w:szCs w:val="24"/>
        </w:rPr>
        <w:t xml:space="preserve"> СТК ДОСААФ России. </w:t>
      </w:r>
    </w:p>
    <w:p w14:paraId="3C085A7E" w14:textId="77777777" w:rsidR="0013599C" w:rsidRDefault="0013599C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2101EEF0" w14:textId="77777777" w:rsidR="005D6592" w:rsidRDefault="005D6592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2226BEF2" w14:textId="77777777" w:rsidR="005D6592" w:rsidRDefault="005D6592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01BA1A66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41E48A81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27ABAA53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6A947730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011FC46E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5C8743A7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163AAE7F" w14:textId="77777777" w:rsidR="00472BD4" w:rsidRDefault="00472BD4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14F618CB" w14:textId="77777777" w:rsidR="005D6592" w:rsidRPr="00403FE6" w:rsidRDefault="005D6592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14:paraId="27845CD5" w14:textId="77777777" w:rsidR="0013599C" w:rsidRPr="00403FE6" w:rsidRDefault="00DD4DF8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bookmarkStart w:id="3" w:name="Par1744"/>
      <w:bookmarkEnd w:id="3"/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5.4.2. Перечень оборудования учебного кабинета</w:t>
      </w:r>
    </w:p>
    <w:p w14:paraId="1BEA0EAE" w14:textId="77777777" w:rsidR="0013599C" w:rsidRPr="00403FE6" w:rsidRDefault="0013599C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2"/>
          <w:szCs w:val="24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6042"/>
        <w:gridCol w:w="1747"/>
        <w:gridCol w:w="1840"/>
      </w:tblGrid>
      <w:tr w:rsidR="0013599C" w:rsidRPr="00403FE6" w14:paraId="37B0304F" w14:textId="77777777">
        <w:tc>
          <w:tcPr>
            <w:tcW w:w="6042" w:type="dxa"/>
            <w:hideMark/>
          </w:tcPr>
          <w:p w14:paraId="7D41DEA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747" w:type="dxa"/>
            <w:hideMark/>
          </w:tcPr>
          <w:p w14:paraId="6306DA3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Единица измерения </w:t>
            </w:r>
          </w:p>
        </w:tc>
        <w:tc>
          <w:tcPr>
            <w:tcW w:w="1840" w:type="dxa"/>
            <w:hideMark/>
          </w:tcPr>
          <w:p w14:paraId="18EF843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Количество </w:t>
            </w:r>
          </w:p>
        </w:tc>
      </w:tr>
      <w:tr w:rsidR="0013599C" w:rsidRPr="00403FE6" w14:paraId="3B694F83" w14:textId="77777777">
        <w:tc>
          <w:tcPr>
            <w:tcW w:w="9629" w:type="dxa"/>
            <w:gridSpan w:val="3"/>
            <w:hideMark/>
          </w:tcPr>
          <w:p w14:paraId="7D3A29F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технические средства обучения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 </w:t>
            </w:r>
          </w:p>
        </w:tc>
      </w:tr>
      <w:tr w:rsidR="0013599C" w:rsidRPr="00403FE6" w14:paraId="46325AF9" w14:textId="77777777">
        <w:tc>
          <w:tcPr>
            <w:tcW w:w="6042" w:type="dxa"/>
            <w:hideMark/>
          </w:tcPr>
          <w:p w14:paraId="521C1973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Компьютер </w:t>
            </w:r>
          </w:p>
        </w:tc>
        <w:tc>
          <w:tcPr>
            <w:tcW w:w="1747" w:type="dxa"/>
            <w:hideMark/>
          </w:tcPr>
          <w:p w14:paraId="1B0927D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1840" w:type="dxa"/>
            <w:hideMark/>
          </w:tcPr>
          <w:p w14:paraId="494A65D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46ECBF7" w14:textId="77777777">
        <w:tc>
          <w:tcPr>
            <w:tcW w:w="6042" w:type="dxa"/>
            <w:hideMark/>
          </w:tcPr>
          <w:p w14:paraId="14D8E930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Технические средства демонстрации аудиовизуальной информации (Экран, монитор, электронная доска и т.д.)</w:t>
            </w:r>
          </w:p>
        </w:tc>
        <w:tc>
          <w:tcPr>
            <w:tcW w:w="1747" w:type="dxa"/>
            <w:hideMark/>
          </w:tcPr>
          <w:p w14:paraId="60768B0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1840" w:type="dxa"/>
            <w:hideMark/>
          </w:tcPr>
          <w:p w14:paraId="3EC0C5B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72BD4" w14:paraId="1D6B663D" w14:textId="77777777">
        <w:tc>
          <w:tcPr>
            <w:tcW w:w="9629" w:type="dxa"/>
            <w:gridSpan w:val="3"/>
            <w:hideMark/>
          </w:tcPr>
          <w:p w14:paraId="2993703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Учебно-наглядные пособия </w:t>
            </w:r>
          </w:p>
          <w:p w14:paraId="1844AB4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(допустимо представлять в виде плаката, стенда, макета, планшета, модели, схемы, кинофильма, видеофильма, мультимедийных </w:t>
            </w:r>
            <w:proofErr w:type="gramStart"/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слайдов)   </w:t>
            </w:r>
            <w:proofErr w:type="gramEnd"/>
          </w:p>
        </w:tc>
      </w:tr>
      <w:tr w:rsidR="0013599C" w:rsidRPr="00472BD4" w14:paraId="2D23D573" w14:textId="77777777">
        <w:tc>
          <w:tcPr>
            <w:tcW w:w="9629" w:type="dxa"/>
            <w:gridSpan w:val="3"/>
            <w:hideMark/>
          </w:tcPr>
          <w:p w14:paraId="3C3DE26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Основы законодательства Российской Федерации в сфере дорожного движения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  </w:t>
            </w:r>
          </w:p>
        </w:tc>
      </w:tr>
      <w:tr w:rsidR="0013599C" w:rsidRPr="00403FE6" w14:paraId="65EA03EE" w14:textId="77777777">
        <w:tc>
          <w:tcPr>
            <w:tcW w:w="6042" w:type="dxa"/>
          </w:tcPr>
          <w:p w14:paraId="52C0678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Общие положения, основные понятия и термины</w:t>
            </w:r>
          </w:p>
        </w:tc>
        <w:tc>
          <w:tcPr>
            <w:tcW w:w="1747" w:type="dxa"/>
          </w:tcPr>
          <w:p w14:paraId="3A51971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71D30E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605E4D3" w14:textId="77777777">
        <w:tc>
          <w:tcPr>
            <w:tcW w:w="6042" w:type="dxa"/>
          </w:tcPr>
          <w:p w14:paraId="5DA59E85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Общие обязанности водителей</w:t>
            </w:r>
          </w:p>
        </w:tc>
        <w:tc>
          <w:tcPr>
            <w:tcW w:w="1747" w:type="dxa"/>
          </w:tcPr>
          <w:p w14:paraId="35BF451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05CA1EA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A94B96B" w14:textId="77777777">
        <w:tc>
          <w:tcPr>
            <w:tcW w:w="6042" w:type="dxa"/>
          </w:tcPr>
          <w:p w14:paraId="1B28406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Последовательность действий при ДТП</w:t>
            </w:r>
          </w:p>
        </w:tc>
        <w:tc>
          <w:tcPr>
            <w:tcW w:w="1747" w:type="dxa"/>
          </w:tcPr>
          <w:p w14:paraId="723C84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6AB096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C0074FE" w14:textId="77777777">
        <w:tc>
          <w:tcPr>
            <w:tcW w:w="6042" w:type="dxa"/>
          </w:tcPr>
          <w:p w14:paraId="769A0127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Опасное вождение</w:t>
            </w:r>
          </w:p>
        </w:tc>
        <w:tc>
          <w:tcPr>
            <w:tcW w:w="1747" w:type="dxa"/>
          </w:tcPr>
          <w:p w14:paraId="0D2B39B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4E5207C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9E2FA22" w14:textId="77777777">
        <w:tc>
          <w:tcPr>
            <w:tcW w:w="6042" w:type="dxa"/>
            <w:hideMark/>
          </w:tcPr>
          <w:p w14:paraId="7895141B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747" w:type="dxa"/>
            <w:hideMark/>
          </w:tcPr>
          <w:p w14:paraId="0A3135D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840" w:type="dxa"/>
            <w:hideMark/>
          </w:tcPr>
          <w:p w14:paraId="1CEC220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6B7D871" w14:textId="77777777">
        <w:tc>
          <w:tcPr>
            <w:tcW w:w="6042" w:type="dxa"/>
            <w:hideMark/>
          </w:tcPr>
          <w:p w14:paraId="03A2A0A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Дорожная разметка </w:t>
            </w:r>
          </w:p>
        </w:tc>
        <w:tc>
          <w:tcPr>
            <w:tcW w:w="1747" w:type="dxa"/>
            <w:hideMark/>
          </w:tcPr>
          <w:p w14:paraId="10FADAC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840" w:type="dxa"/>
            <w:hideMark/>
          </w:tcPr>
          <w:p w14:paraId="02A7B42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5C03350" w14:textId="77777777">
        <w:tc>
          <w:tcPr>
            <w:tcW w:w="6042" w:type="dxa"/>
          </w:tcPr>
          <w:p w14:paraId="05F76CC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Применение специальных сигналов</w:t>
            </w:r>
          </w:p>
        </w:tc>
        <w:tc>
          <w:tcPr>
            <w:tcW w:w="1747" w:type="dxa"/>
          </w:tcPr>
          <w:p w14:paraId="0015C7B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E9BB01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E44255E" w14:textId="77777777">
        <w:tc>
          <w:tcPr>
            <w:tcW w:w="6042" w:type="dxa"/>
            <w:hideMark/>
          </w:tcPr>
          <w:p w14:paraId="097D3EF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747" w:type="dxa"/>
            <w:hideMark/>
          </w:tcPr>
          <w:p w14:paraId="24E50E0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256FD6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9DA2D8B" w14:textId="77777777">
        <w:tc>
          <w:tcPr>
            <w:tcW w:w="6042" w:type="dxa"/>
          </w:tcPr>
          <w:p w14:paraId="775A75E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Обязанности пешеходов</w:t>
            </w:r>
          </w:p>
        </w:tc>
        <w:tc>
          <w:tcPr>
            <w:tcW w:w="1747" w:type="dxa"/>
          </w:tcPr>
          <w:p w14:paraId="6469AE8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45585C4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3C01A1F" w14:textId="77777777">
        <w:tc>
          <w:tcPr>
            <w:tcW w:w="6042" w:type="dxa"/>
          </w:tcPr>
          <w:p w14:paraId="72122E72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Обязанности пассажиров</w:t>
            </w:r>
          </w:p>
        </w:tc>
        <w:tc>
          <w:tcPr>
            <w:tcW w:w="1747" w:type="dxa"/>
          </w:tcPr>
          <w:p w14:paraId="3E8CBC6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3824B85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2EB5536" w14:textId="77777777">
        <w:tc>
          <w:tcPr>
            <w:tcW w:w="6042" w:type="dxa"/>
            <w:hideMark/>
          </w:tcPr>
          <w:p w14:paraId="2BB70C87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Сигналы светофора с демонстрацией режимов работы</w:t>
            </w:r>
          </w:p>
        </w:tc>
        <w:tc>
          <w:tcPr>
            <w:tcW w:w="1747" w:type="dxa"/>
            <w:hideMark/>
          </w:tcPr>
          <w:p w14:paraId="286854D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58C502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6D6F48C" w14:textId="77777777">
        <w:tc>
          <w:tcPr>
            <w:tcW w:w="6042" w:type="dxa"/>
            <w:hideMark/>
          </w:tcPr>
          <w:p w14:paraId="0930D42F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747" w:type="dxa"/>
            <w:hideMark/>
          </w:tcPr>
          <w:p w14:paraId="3148C13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F28AF3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1CC153C" w14:textId="77777777">
        <w:tc>
          <w:tcPr>
            <w:tcW w:w="6042" w:type="dxa"/>
            <w:hideMark/>
          </w:tcPr>
          <w:p w14:paraId="5F708CB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747" w:type="dxa"/>
            <w:hideMark/>
          </w:tcPr>
          <w:p w14:paraId="7BD2BA2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5E3CE93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1458B6E" w14:textId="77777777">
        <w:tc>
          <w:tcPr>
            <w:tcW w:w="6042" w:type="dxa"/>
            <w:hideMark/>
          </w:tcPr>
          <w:p w14:paraId="6D577D5B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Начало движения, маневрирование. Способы разворота </w:t>
            </w:r>
          </w:p>
        </w:tc>
        <w:tc>
          <w:tcPr>
            <w:tcW w:w="1747" w:type="dxa"/>
            <w:hideMark/>
          </w:tcPr>
          <w:p w14:paraId="5070EEB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783AB0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E1930D6" w14:textId="77777777">
        <w:tc>
          <w:tcPr>
            <w:tcW w:w="6042" w:type="dxa"/>
            <w:hideMark/>
          </w:tcPr>
          <w:p w14:paraId="5402CAE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747" w:type="dxa"/>
            <w:hideMark/>
          </w:tcPr>
          <w:p w14:paraId="0A2F1F3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CCD614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3882544" w14:textId="77777777">
        <w:tc>
          <w:tcPr>
            <w:tcW w:w="6042" w:type="dxa"/>
            <w:hideMark/>
          </w:tcPr>
          <w:p w14:paraId="2773785B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747" w:type="dxa"/>
            <w:hideMark/>
          </w:tcPr>
          <w:p w14:paraId="13DD033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20D12BC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9C1CE41" w14:textId="77777777">
        <w:tc>
          <w:tcPr>
            <w:tcW w:w="6042" w:type="dxa"/>
            <w:hideMark/>
          </w:tcPr>
          <w:p w14:paraId="690A643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747" w:type="dxa"/>
            <w:hideMark/>
          </w:tcPr>
          <w:p w14:paraId="4EB45D6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86F880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FAD71EE" w14:textId="77777777">
        <w:tc>
          <w:tcPr>
            <w:tcW w:w="6042" w:type="dxa"/>
          </w:tcPr>
          <w:p w14:paraId="4B12747F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747" w:type="dxa"/>
          </w:tcPr>
          <w:p w14:paraId="1E0C00A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4D8202A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FFB72B2" w14:textId="77777777">
        <w:tc>
          <w:tcPr>
            <w:tcW w:w="6042" w:type="dxa"/>
            <w:hideMark/>
          </w:tcPr>
          <w:p w14:paraId="0BF86B17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747" w:type="dxa"/>
            <w:hideMark/>
          </w:tcPr>
          <w:p w14:paraId="54310A9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870871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308FD59" w14:textId="77777777">
        <w:tc>
          <w:tcPr>
            <w:tcW w:w="6042" w:type="dxa"/>
            <w:hideMark/>
          </w:tcPr>
          <w:p w14:paraId="3C6BDB8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747" w:type="dxa"/>
            <w:hideMark/>
          </w:tcPr>
          <w:p w14:paraId="10D17AC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F5ECDC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1CFB0D7" w14:textId="77777777">
        <w:tc>
          <w:tcPr>
            <w:tcW w:w="6042" w:type="dxa"/>
            <w:hideMark/>
          </w:tcPr>
          <w:p w14:paraId="0AEBFFB3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747" w:type="dxa"/>
            <w:hideMark/>
          </w:tcPr>
          <w:p w14:paraId="1ABD2AA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619409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5048EE5" w14:textId="77777777">
        <w:tc>
          <w:tcPr>
            <w:tcW w:w="6042" w:type="dxa"/>
            <w:hideMark/>
          </w:tcPr>
          <w:p w14:paraId="47C0114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747" w:type="dxa"/>
            <w:hideMark/>
          </w:tcPr>
          <w:p w14:paraId="2E64B81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8F6897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3D77D7E" w14:textId="77777777">
        <w:tc>
          <w:tcPr>
            <w:tcW w:w="6042" w:type="dxa"/>
          </w:tcPr>
          <w:p w14:paraId="2AEAB9E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>Приоритет маршрутных транспортных средств</w:t>
            </w:r>
          </w:p>
        </w:tc>
        <w:tc>
          <w:tcPr>
            <w:tcW w:w="1747" w:type="dxa"/>
          </w:tcPr>
          <w:p w14:paraId="09EB0DD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97FB88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1F24F5E" w14:textId="77777777">
        <w:tc>
          <w:tcPr>
            <w:tcW w:w="6042" w:type="dxa"/>
          </w:tcPr>
          <w:p w14:paraId="0CF6322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747" w:type="dxa"/>
          </w:tcPr>
          <w:p w14:paraId="5BEFB54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60B135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502E45D" w14:textId="77777777">
        <w:tc>
          <w:tcPr>
            <w:tcW w:w="6042" w:type="dxa"/>
          </w:tcPr>
          <w:p w14:paraId="07DBA3A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Буксировка механических транспортных средств</w:t>
            </w:r>
          </w:p>
        </w:tc>
        <w:tc>
          <w:tcPr>
            <w:tcW w:w="1747" w:type="dxa"/>
          </w:tcPr>
          <w:p w14:paraId="1022746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4D9078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D4DB39D" w14:textId="77777777">
        <w:tc>
          <w:tcPr>
            <w:tcW w:w="6042" w:type="dxa"/>
          </w:tcPr>
          <w:p w14:paraId="3AFFBC92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Учебная езда</w:t>
            </w:r>
          </w:p>
        </w:tc>
        <w:tc>
          <w:tcPr>
            <w:tcW w:w="1747" w:type="dxa"/>
          </w:tcPr>
          <w:p w14:paraId="7FF1FF6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01DF445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4CF89D5" w14:textId="77777777">
        <w:tc>
          <w:tcPr>
            <w:tcW w:w="6042" w:type="dxa"/>
            <w:hideMark/>
          </w:tcPr>
          <w:p w14:paraId="58F0917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Перевозка людей</w:t>
            </w:r>
          </w:p>
        </w:tc>
        <w:tc>
          <w:tcPr>
            <w:tcW w:w="1747" w:type="dxa"/>
            <w:hideMark/>
          </w:tcPr>
          <w:p w14:paraId="20093D5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D83653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5A9E6AC" w14:textId="77777777">
        <w:tc>
          <w:tcPr>
            <w:tcW w:w="6042" w:type="dxa"/>
            <w:hideMark/>
          </w:tcPr>
          <w:p w14:paraId="38E7A4D1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Перевозка грузов </w:t>
            </w:r>
          </w:p>
        </w:tc>
        <w:tc>
          <w:tcPr>
            <w:tcW w:w="1747" w:type="dxa"/>
            <w:hideMark/>
          </w:tcPr>
          <w:p w14:paraId="29AACA1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818420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FDF6B7B" w14:textId="77777777">
        <w:tc>
          <w:tcPr>
            <w:tcW w:w="6042" w:type="dxa"/>
          </w:tcPr>
          <w:p w14:paraId="1203566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Требования к движению велосипедистов, </w:t>
            </w:r>
            <w:proofErr w:type="gramStart"/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водителей мопедов и лиц</w:t>
            </w:r>
            <w:proofErr w:type="gramEnd"/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 использующих для передвижения средства индивидуальной мобильности</w:t>
            </w:r>
          </w:p>
        </w:tc>
        <w:tc>
          <w:tcPr>
            <w:tcW w:w="1747" w:type="dxa"/>
          </w:tcPr>
          <w:p w14:paraId="2516D2C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7A13E4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97D337B" w14:textId="77777777">
        <w:tc>
          <w:tcPr>
            <w:tcW w:w="6042" w:type="dxa"/>
          </w:tcPr>
          <w:p w14:paraId="392B3C5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Опознавательные и регистрационные знаки</w:t>
            </w:r>
          </w:p>
        </w:tc>
        <w:tc>
          <w:tcPr>
            <w:tcW w:w="1747" w:type="dxa"/>
          </w:tcPr>
          <w:p w14:paraId="4AB72D7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058608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6139E61" w14:textId="77777777">
        <w:tc>
          <w:tcPr>
            <w:tcW w:w="6042" w:type="dxa"/>
            <w:hideMark/>
          </w:tcPr>
          <w:p w14:paraId="232CADF5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747" w:type="dxa"/>
            <w:hideMark/>
          </w:tcPr>
          <w:p w14:paraId="041A534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0FA1C1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D716E1B" w14:textId="77777777">
        <w:tc>
          <w:tcPr>
            <w:tcW w:w="6042" w:type="dxa"/>
          </w:tcPr>
          <w:p w14:paraId="09AFBFC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Учебно-наглядное пособие для моделирования дорожных ситуаций</w:t>
            </w:r>
          </w:p>
        </w:tc>
        <w:tc>
          <w:tcPr>
            <w:tcW w:w="1747" w:type="dxa"/>
          </w:tcPr>
          <w:p w14:paraId="365D717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39D7234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712B8FA" w14:textId="77777777">
        <w:tc>
          <w:tcPr>
            <w:tcW w:w="6042" w:type="dxa"/>
          </w:tcPr>
          <w:p w14:paraId="5399B95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Страхование автогражданской ответственности </w:t>
            </w:r>
          </w:p>
        </w:tc>
        <w:tc>
          <w:tcPr>
            <w:tcW w:w="1747" w:type="dxa"/>
          </w:tcPr>
          <w:p w14:paraId="4B67BC3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5AC1E4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F4C0D3E" w14:textId="77777777">
        <w:tc>
          <w:tcPr>
            <w:tcW w:w="6042" w:type="dxa"/>
          </w:tcPr>
          <w:p w14:paraId="444F1C3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747" w:type="dxa"/>
          </w:tcPr>
          <w:p w14:paraId="29FA828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0A6E94B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60F52FE" w14:textId="77777777">
        <w:tc>
          <w:tcPr>
            <w:tcW w:w="9629" w:type="dxa"/>
            <w:gridSpan w:val="3"/>
            <w:hideMark/>
          </w:tcPr>
          <w:p w14:paraId="33A4D86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Психофизиологические основы деятельности водителя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  </w:t>
            </w:r>
          </w:p>
        </w:tc>
      </w:tr>
      <w:tr w:rsidR="0013599C" w:rsidRPr="00403FE6" w14:paraId="2765F047" w14:textId="77777777">
        <w:tc>
          <w:tcPr>
            <w:tcW w:w="6042" w:type="dxa"/>
            <w:hideMark/>
          </w:tcPr>
          <w:p w14:paraId="24EFB71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Познавательные функции, системы восприятия и психомоторные навыки </w:t>
            </w:r>
          </w:p>
        </w:tc>
        <w:tc>
          <w:tcPr>
            <w:tcW w:w="1747" w:type="dxa"/>
            <w:hideMark/>
          </w:tcPr>
          <w:p w14:paraId="1B50890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BA5EC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821EBB5" w14:textId="77777777">
        <w:tc>
          <w:tcPr>
            <w:tcW w:w="6042" w:type="dxa"/>
          </w:tcPr>
          <w:p w14:paraId="0CBFAC23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Эмоциональные состояния и профилактика конфликтов </w:t>
            </w:r>
          </w:p>
        </w:tc>
        <w:tc>
          <w:tcPr>
            <w:tcW w:w="1747" w:type="dxa"/>
          </w:tcPr>
          <w:p w14:paraId="303B741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3E2354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204E74E" w14:textId="77777777">
        <w:tc>
          <w:tcPr>
            <w:tcW w:w="6042" w:type="dxa"/>
          </w:tcPr>
          <w:p w14:paraId="585C6A93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747" w:type="dxa"/>
          </w:tcPr>
          <w:p w14:paraId="6C7171D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72999F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22D4ECA" w14:textId="77777777">
        <w:tc>
          <w:tcPr>
            <w:tcW w:w="6042" w:type="dxa"/>
            <w:hideMark/>
          </w:tcPr>
          <w:p w14:paraId="412A933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Воздействие на поведение водителя алкоголя, наркотических веществ и лекарственных препаратов </w:t>
            </w:r>
          </w:p>
        </w:tc>
        <w:tc>
          <w:tcPr>
            <w:tcW w:w="1747" w:type="dxa"/>
            <w:hideMark/>
          </w:tcPr>
          <w:p w14:paraId="195EBD2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28BA45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BA28B43" w14:textId="77777777">
        <w:tc>
          <w:tcPr>
            <w:tcW w:w="6042" w:type="dxa"/>
            <w:hideMark/>
          </w:tcPr>
          <w:p w14:paraId="3F346E67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747" w:type="dxa"/>
            <w:hideMark/>
          </w:tcPr>
          <w:p w14:paraId="597C492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00F079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857EA14" w14:textId="77777777">
        <w:tc>
          <w:tcPr>
            <w:tcW w:w="6042" w:type="dxa"/>
          </w:tcPr>
          <w:p w14:paraId="15C562A8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Профессиональное восприятие скорости и опасности</w:t>
            </w:r>
          </w:p>
        </w:tc>
        <w:tc>
          <w:tcPr>
            <w:tcW w:w="1747" w:type="dxa"/>
          </w:tcPr>
          <w:p w14:paraId="50668E4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096D7CC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666BA40" w14:textId="77777777">
        <w:tc>
          <w:tcPr>
            <w:tcW w:w="9629" w:type="dxa"/>
            <w:gridSpan w:val="3"/>
            <w:hideMark/>
          </w:tcPr>
          <w:p w14:paraId="6FBBE5A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Основы управления транспортными средствами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  </w:t>
            </w:r>
          </w:p>
        </w:tc>
      </w:tr>
      <w:tr w:rsidR="0013599C" w:rsidRPr="00403FE6" w14:paraId="6E2C8AD3" w14:textId="77777777">
        <w:tc>
          <w:tcPr>
            <w:tcW w:w="6042" w:type="dxa"/>
            <w:hideMark/>
          </w:tcPr>
          <w:p w14:paraId="7E03D6B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747" w:type="dxa"/>
            <w:hideMark/>
          </w:tcPr>
          <w:p w14:paraId="7451A79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B9715C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C78BC3E" w14:textId="77777777">
        <w:tc>
          <w:tcPr>
            <w:tcW w:w="6042" w:type="dxa"/>
            <w:hideMark/>
          </w:tcPr>
          <w:p w14:paraId="3DD6BEC2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747" w:type="dxa"/>
            <w:hideMark/>
          </w:tcPr>
          <w:p w14:paraId="7260E6E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A87F2C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531196C" w14:textId="77777777">
        <w:tc>
          <w:tcPr>
            <w:tcW w:w="6042" w:type="dxa"/>
            <w:hideMark/>
          </w:tcPr>
          <w:p w14:paraId="5EDA601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747" w:type="dxa"/>
            <w:hideMark/>
          </w:tcPr>
          <w:p w14:paraId="7AA5AD8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0FEAC9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DBE83B8" w14:textId="77777777">
        <w:tc>
          <w:tcPr>
            <w:tcW w:w="6042" w:type="dxa"/>
            <w:hideMark/>
          </w:tcPr>
          <w:p w14:paraId="47A8E68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747" w:type="dxa"/>
            <w:hideMark/>
          </w:tcPr>
          <w:p w14:paraId="35A1906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22DAFD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7C4CDBB" w14:textId="77777777">
        <w:tc>
          <w:tcPr>
            <w:tcW w:w="6042" w:type="dxa"/>
            <w:hideMark/>
          </w:tcPr>
          <w:p w14:paraId="10D01CC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747" w:type="dxa"/>
            <w:hideMark/>
          </w:tcPr>
          <w:p w14:paraId="1AED171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49AF56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A532541" w14:textId="77777777">
        <w:tc>
          <w:tcPr>
            <w:tcW w:w="6042" w:type="dxa"/>
            <w:hideMark/>
          </w:tcPr>
          <w:p w14:paraId="74152E9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747" w:type="dxa"/>
            <w:hideMark/>
          </w:tcPr>
          <w:p w14:paraId="6BA91E6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52008DF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7303200" w14:textId="77777777">
        <w:tc>
          <w:tcPr>
            <w:tcW w:w="6042" w:type="dxa"/>
            <w:hideMark/>
          </w:tcPr>
          <w:p w14:paraId="62C9175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747" w:type="dxa"/>
            <w:hideMark/>
          </w:tcPr>
          <w:p w14:paraId="5792223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C37E3F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B6576E0" w14:textId="77777777">
        <w:tc>
          <w:tcPr>
            <w:tcW w:w="6042" w:type="dxa"/>
            <w:hideMark/>
          </w:tcPr>
          <w:p w14:paraId="7EFAEC3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747" w:type="dxa"/>
            <w:hideMark/>
          </w:tcPr>
          <w:p w14:paraId="7B45A98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3A85003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7F42A8B" w14:textId="77777777">
        <w:tc>
          <w:tcPr>
            <w:tcW w:w="6042" w:type="dxa"/>
            <w:hideMark/>
          </w:tcPr>
          <w:p w14:paraId="1E8E3AC1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747" w:type="dxa"/>
            <w:hideMark/>
          </w:tcPr>
          <w:p w14:paraId="5170CD9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F8CCF2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B2F19F7" w14:textId="77777777">
        <w:tc>
          <w:tcPr>
            <w:tcW w:w="6042" w:type="dxa"/>
            <w:hideMark/>
          </w:tcPr>
          <w:p w14:paraId="3D10D77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747" w:type="dxa"/>
            <w:hideMark/>
          </w:tcPr>
          <w:p w14:paraId="4A268FD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44696AB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F2FEBBC" w14:textId="77777777">
        <w:tc>
          <w:tcPr>
            <w:tcW w:w="6042" w:type="dxa"/>
            <w:hideMark/>
          </w:tcPr>
          <w:p w14:paraId="7903D06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747" w:type="dxa"/>
            <w:hideMark/>
          </w:tcPr>
          <w:p w14:paraId="225ED7B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2B852D8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6FEA244" w14:textId="77777777">
        <w:tc>
          <w:tcPr>
            <w:tcW w:w="6042" w:type="dxa"/>
            <w:hideMark/>
          </w:tcPr>
          <w:p w14:paraId="5C73496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747" w:type="dxa"/>
            <w:hideMark/>
          </w:tcPr>
          <w:p w14:paraId="4DD4313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071C0C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B7558BB" w14:textId="77777777">
        <w:tc>
          <w:tcPr>
            <w:tcW w:w="6042" w:type="dxa"/>
            <w:hideMark/>
          </w:tcPr>
          <w:p w14:paraId="71A3AEB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747" w:type="dxa"/>
            <w:hideMark/>
          </w:tcPr>
          <w:p w14:paraId="2F73970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0759F8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A871C4B" w14:textId="77777777">
        <w:tc>
          <w:tcPr>
            <w:tcW w:w="6042" w:type="dxa"/>
            <w:hideMark/>
          </w:tcPr>
          <w:p w14:paraId="1FD9C63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Влияние дорожных условий на безопасность движения </w:t>
            </w:r>
          </w:p>
        </w:tc>
        <w:tc>
          <w:tcPr>
            <w:tcW w:w="1747" w:type="dxa"/>
            <w:hideMark/>
          </w:tcPr>
          <w:p w14:paraId="0097025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3C41272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513B14C" w14:textId="77777777">
        <w:tc>
          <w:tcPr>
            <w:tcW w:w="6042" w:type="dxa"/>
            <w:hideMark/>
          </w:tcPr>
          <w:p w14:paraId="1C553F7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747" w:type="dxa"/>
            <w:hideMark/>
          </w:tcPr>
          <w:p w14:paraId="0D717AE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55839C6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AB20BE6" w14:textId="77777777">
        <w:tc>
          <w:tcPr>
            <w:tcW w:w="6042" w:type="dxa"/>
            <w:hideMark/>
          </w:tcPr>
          <w:p w14:paraId="4F858BF2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747" w:type="dxa"/>
            <w:hideMark/>
          </w:tcPr>
          <w:p w14:paraId="5156ACD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5326DF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59DF233" w14:textId="77777777">
        <w:tc>
          <w:tcPr>
            <w:tcW w:w="6042" w:type="dxa"/>
            <w:hideMark/>
          </w:tcPr>
          <w:p w14:paraId="1B7F6EF8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747" w:type="dxa"/>
            <w:hideMark/>
          </w:tcPr>
          <w:p w14:paraId="02D0CFA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1FBBE07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54577B8" w14:textId="77777777">
        <w:tc>
          <w:tcPr>
            <w:tcW w:w="6042" w:type="dxa"/>
            <w:hideMark/>
          </w:tcPr>
          <w:p w14:paraId="176139E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Типовые примеры допускаемых нарушений Правил дорожного движения </w:t>
            </w:r>
          </w:p>
        </w:tc>
        <w:tc>
          <w:tcPr>
            <w:tcW w:w="1747" w:type="dxa"/>
            <w:hideMark/>
          </w:tcPr>
          <w:p w14:paraId="07F7800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3CF6707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72BD4" w14:paraId="0168920A" w14:textId="77777777">
        <w:tc>
          <w:tcPr>
            <w:tcW w:w="9629" w:type="dxa"/>
            <w:gridSpan w:val="3"/>
            <w:hideMark/>
          </w:tcPr>
          <w:p w14:paraId="650EBCA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Устройство и техническое обслуживание транспортных средств категории "А" как объектов управления </w:t>
            </w:r>
          </w:p>
        </w:tc>
      </w:tr>
      <w:tr w:rsidR="0013599C" w:rsidRPr="00403FE6" w14:paraId="48962001" w14:textId="77777777">
        <w:tc>
          <w:tcPr>
            <w:tcW w:w="6042" w:type="dxa"/>
          </w:tcPr>
          <w:p w14:paraId="23B739A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Классификация мотоциклов</w:t>
            </w:r>
          </w:p>
        </w:tc>
        <w:tc>
          <w:tcPr>
            <w:tcW w:w="1747" w:type="dxa"/>
          </w:tcPr>
          <w:p w14:paraId="472BF2C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C0E386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43CEC78" w14:textId="77777777">
        <w:tc>
          <w:tcPr>
            <w:tcW w:w="6042" w:type="dxa"/>
          </w:tcPr>
          <w:p w14:paraId="4256B1E3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Общее устройство мотоциклов</w:t>
            </w:r>
          </w:p>
        </w:tc>
        <w:tc>
          <w:tcPr>
            <w:tcW w:w="1747" w:type="dxa"/>
          </w:tcPr>
          <w:p w14:paraId="12F31E0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3D457E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6EEC787" w14:textId="77777777">
        <w:tc>
          <w:tcPr>
            <w:tcW w:w="6042" w:type="dxa"/>
          </w:tcPr>
          <w:p w14:paraId="4048903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двухтактного двигателя </w:t>
            </w:r>
          </w:p>
        </w:tc>
        <w:tc>
          <w:tcPr>
            <w:tcW w:w="1747" w:type="dxa"/>
          </w:tcPr>
          <w:p w14:paraId="3AD2231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2A9811C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24A8DBE" w14:textId="77777777">
        <w:tc>
          <w:tcPr>
            <w:tcW w:w="6042" w:type="dxa"/>
          </w:tcPr>
          <w:p w14:paraId="31693D6B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 xml:space="preserve">Общее устройство и принцип работы четырехтактного двигателя </w:t>
            </w:r>
          </w:p>
        </w:tc>
        <w:tc>
          <w:tcPr>
            <w:tcW w:w="1747" w:type="dxa"/>
          </w:tcPr>
          <w:p w14:paraId="2D65EE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3A72699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F011065" w14:textId="77777777">
        <w:tc>
          <w:tcPr>
            <w:tcW w:w="6042" w:type="dxa"/>
          </w:tcPr>
          <w:p w14:paraId="112C867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Горюче-смазочные материалы и специальные жидкости </w:t>
            </w:r>
          </w:p>
        </w:tc>
        <w:tc>
          <w:tcPr>
            <w:tcW w:w="1747" w:type="dxa"/>
          </w:tcPr>
          <w:p w14:paraId="742F78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C25BE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F790E71" w14:textId="77777777">
        <w:tc>
          <w:tcPr>
            <w:tcW w:w="6042" w:type="dxa"/>
          </w:tcPr>
          <w:p w14:paraId="56DEB66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Схемы трансмиссии мотоциклов с различными приводами </w:t>
            </w:r>
          </w:p>
        </w:tc>
        <w:tc>
          <w:tcPr>
            <w:tcW w:w="1747" w:type="dxa"/>
          </w:tcPr>
          <w:p w14:paraId="3909553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361785E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844A83F" w14:textId="77777777">
        <w:tc>
          <w:tcPr>
            <w:tcW w:w="6042" w:type="dxa"/>
          </w:tcPr>
          <w:p w14:paraId="222BD3E1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сцепления </w:t>
            </w:r>
          </w:p>
        </w:tc>
        <w:tc>
          <w:tcPr>
            <w:tcW w:w="1747" w:type="dxa"/>
          </w:tcPr>
          <w:p w14:paraId="066C158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B8213F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09DD69E" w14:textId="77777777">
        <w:tc>
          <w:tcPr>
            <w:tcW w:w="6042" w:type="dxa"/>
          </w:tcPr>
          <w:p w14:paraId="0CF757A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механической коробки переключения передач </w:t>
            </w:r>
          </w:p>
        </w:tc>
        <w:tc>
          <w:tcPr>
            <w:tcW w:w="1747" w:type="dxa"/>
          </w:tcPr>
          <w:p w14:paraId="07EB32B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5051FB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DCBF197" w14:textId="77777777">
        <w:tc>
          <w:tcPr>
            <w:tcW w:w="6042" w:type="dxa"/>
          </w:tcPr>
          <w:p w14:paraId="123F34E8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автоматизированной и бесступенчатой коробки переключения передач </w:t>
            </w:r>
          </w:p>
        </w:tc>
        <w:tc>
          <w:tcPr>
            <w:tcW w:w="1747" w:type="dxa"/>
          </w:tcPr>
          <w:p w14:paraId="1DDD630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12CC69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7A56D2C" w14:textId="77777777">
        <w:tc>
          <w:tcPr>
            <w:tcW w:w="6042" w:type="dxa"/>
          </w:tcPr>
          <w:p w14:paraId="53FFFA0F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747" w:type="dxa"/>
          </w:tcPr>
          <w:p w14:paraId="1E28E0E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2147B98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E2BDB64" w14:textId="77777777">
        <w:tc>
          <w:tcPr>
            <w:tcW w:w="6042" w:type="dxa"/>
          </w:tcPr>
          <w:p w14:paraId="005A17D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Вторичная (задняя) цепная и ременная передача</w:t>
            </w:r>
          </w:p>
        </w:tc>
        <w:tc>
          <w:tcPr>
            <w:tcW w:w="1747" w:type="dxa"/>
          </w:tcPr>
          <w:p w14:paraId="1B523BD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3CCDCC8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C733D2E" w14:textId="77777777">
        <w:tc>
          <w:tcPr>
            <w:tcW w:w="6042" w:type="dxa"/>
          </w:tcPr>
          <w:p w14:paraId="338C535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Карданная (главная) передача </w:t>
            </w:r>
          </w:p>
        </w:tc>
        <w:tc>
          <w:tcPr>
            <w:tcW w:w="1747" w:type="dxa"/>
          </w:tcPr>
          <w:p w14:paraId="2965D31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425F48A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799FB3D" w14:textId="77777777">
        <w:tc>
          <w:tcPr>
            <w:tcW w:w="6042" w:type="dxa"/>
          </w:tcPr>
          <w:p w14:paraId="4BFEF9FB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Общее устройство рамы мотоцикла, рамы кузова и бокового прицепа</w:t>
            </w:r>
          </w:p>
        </w:tc>
        <w:tc>
          <w:tcPr>
            <w:tcW w:w="1747" w:type="dxa"/>
          </w:tcPr>
          <w:p w14:paraId="0FC8FE1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2CC834A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BDDDA0E" w14:textId="77777777">
        <w:tc>
          <w:tcPr>
            <w:tcW w:w="6042" w:type="dxa"/>
          </w:tcPr>
          <w:p w14:paraId="0948089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Передняя и задняя подвеска мотоцикла</w:t>
            </w:r>
          </w:p>
        </w:tc>
        <w:tc>
          <w:tcPr>
            <w:tcW w:w="1747" w:type="dxa"/>
          </w:tcPr>
          <w:p w14:paraId="2B7E298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220BDB0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62FC95C7" w14:textId="77777777">
        <w:tc>
          <w:tcPr>
            <w:tcW w:w="6042" w:type="dxa"/>
          </w:tcPr>
          <w:p w14:paraId="49032E5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Виды мотоциклетных колес, конструкция и маркировка мотоциклетных шин</w:t>
            </w:r>
          </w:p>
        </w:tc>
        <w:tc>
          <w:tcPr>
            <w:tcW w:w="1747" w:type="dxa"/>
          </w:tcPr>
          <w:p w14:paraId="1A16997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00AA22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3671491" w14:textId="77777777">
        <w:tc>
          <w:tcPr>
            <w:tcW w:w="6042" w:type="dxa"/>
          </w:tcPr>
          <w:p w14:paraId="0F0ACFD5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1747" w:type="dxa"/>
          </w:tcPr>
          <w:p w14:paraId="2CD3DE5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7069AA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C54D080" w14:textId="77777777">
        <w:tc>
          <w:tcPr>
            <w:tcW w:w="6042" w:type="dxa"/>
          </w:tcPr>
          <w:p w14:paraId="148CBEB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Антиблокировочная система тормозов (АБС)</w:t>
            </w:r>
          </w:p>
        </w:tc>
        <w:tc>
          <w:tcPr>
            <w:tcW w:w="1747" w:type="dxa"/>
          </w:tcPr>
          <w:p w14:paraId="767E3E1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421B62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FDF260F" w14:textId="77777777">
        <w:tc>
          <w:tcPr>
            <w:tcW w:w="6042" w:type="dxa"/>
          </w:tcPr>
          <w:p w14:paraId="5CCFA76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747" w:type="dxa"/>
          </w:tcPr>
          <w:p w14:paraId="2555D949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97D883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0CC2AF6" w14:textId="77777777">
        <w:tc>
          <w:tcPr>
            <w:tcW w:w="6042" w:type="dxa"/>
          </w:tcPr>
          <w:p w14:paraId="7EC3C7E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генератора </w:t>
            </w:r>
          </w:p>
        </w:tc>
        <w:tc>
          <w:tcPr>
            <w:tcW w:w="1747" w:type="dxa"/>
          </w:tcPr>
          <w:p w14:paraId="37D869B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045D77D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2120389B" w14:textId="77777777">
        <w:tc>
          <w:tcPr>
            <w:tcW w:w="6042" w:type="dxa"/>
          </w:tcPr>
          <w:p w14:paraId="0398D266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стартера </w:t>
            </w:r>
          </w:p>
        </w:tc>
        <w:tc>
          <w:tcPr>
            <w:tcW w:w="1747" w:type="dxa"/>
          </w:tcPr>
          <w:p w14:paraId="18CC3AEB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6DFD151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16CA73BC" w14:textId="77777777">
        <w:tc>
          <w:tcPr>
            <w:tcW w:w="6042" w:type="dxa"/>
          </w:tcPr>
          <w:p w14:paraId="6C284CF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бесконтактной и микропроцессорной систем зажигания </w:t>
            </w:r>
          </w:p>
        </w:tc>
        <w:tc>
          <w:tcPr>
            <w:tcW w:w="1747" w:type="dxa"/>
          </w:tcPr>
          <w:p w14:paraId="611DF54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5557725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2F44C52" w14:textId="77777777">
        <w:tc>
          <w:tcPr>
            <w:tcW w:w="6042" w:type="dxa"/>
          </w:tcPr>
          <w:p w14:paraId="6FC6BDFF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747" w:type="dxa"/>
          </w:tcPr>
          <w:p w14:paraId="3673E38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16EBE67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3EF4C5B3" w14:textId="77777777">
        <w:tc>
          <w:tcPr>
            <w:tcW w:w="6042" w:type="dxa"/>
          </w:tcPr>
          <w:p w14:paraId="2120ECBD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747" w:type="dxa"/>
          </w:tcPr>
          <w:p w14:paraId="0726C76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</w:tcPr>
          <w:p w14:paraId="75BBC15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72BD4" w14:paraId="03D618C1" w14:textId="77777777">
        <w:tc>
          <w:tcPr>
            <w:tcW w:w="9629" w:type="dxa"/>
            <w:gridSpan w:val="3"/>
          </w:tcPr>
          <w:p w14:paraId="4F514C8D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  <w:t xml:space="preserve">Учебные пособия </w:t>
            </w:r>
          </w:p>
          <w:p w14:paraId="7CF2A5F8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  <w:t>(допустимо представить в виде печатного издания, программы для ЭВМ)</w:t>
            </w:r>
          </w:p>
        </w:tc>
      </w:tr>
      <w:tr w:rsidR="0013599C" w:rsidRPr="00403FE6" w14:paraId="388BE167" w14:textId="77777777">
        <w:tc>
          <w:tcPr>
            <w:tcW w:w="6042" w:type="dxa"/>
          </w:tcPr>
          <w:p w14:paraId="478048C1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Правила дорожного движения (</w:t>
            </w:r>
            <w:r w:rsidR="003E2B1B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https://profteh.com/priokskiy_stk_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)</w:t>
            </w:r>
          </w:p>
        </w:tc>
        <w:tc>
          <w:tcPr>
            <w:tcW w:w="1747" w:type="dxa"/>
          </w:tcPr>
          <w:p w14:paraId="1F73E723" w14:textId="2BD09018" w:rsidR="0013599C" w:rsidRPr="00403FE6" w:rsidRDefault="005D659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1840" w:type="dxa"/>
          </w:tcPr>
          <w:p w14:paraId="3C76E715" w14:textId="7B34C2EE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  <w:r w:rsidR="005D6592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13599C" w:rsidRPr="00403FE6" w14:paraId="3EDF3705" w14:textId="77777777">
        <w:tc>
          <w:tcPr>
            <w:tcW w:w="6042" w:type="dxa"/>
          </w:tcPr>
          <w:p w14:paraId="6952FEE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Экзаменационные билеты для приема теоретических экзаменов на право управления транспортными </w:t>
            </w:r>
            <w:proofErr w:type="gramStart"/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средствами </w:t>
            </w:r>
            <w:r w:rsidRPr="00403FE6">
              <w:rPr>
                <w:sz w:val="22"/>
                <w:lang w:val="ru-RU"/>
              </w:rPr>
              <w:t xml:space="preserve"> (</w:t>
            </w:r>
            <w:proofErr w:type="gramEnd"/>
            <w:r w:rsidR="003E2B1B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https://profteh.com/priokskiy_stk_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)</w:t>
            </w:r>
          </w:p>
        </w:tc>
        <w:tc>
          <w:tcPr>
            <w:tcW w:w="1747" w:type="dxa"/>
          </w:tcPr>
          <w:p w14:paraId="300A3053" w14:textId="0861D05B" w:rsidR="0013599C" w:rsidRPr="00403FE6" w:rsidRDefault="005D659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1840" w:type="dxa"/>
          </w:tcPr>
          <w:p w14:paraId="11ECA76A" w14:textId="2B82F329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  <w:r w:rsidR="005D6592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6</w:t>
            </w:r>
          </w:p>
        </w:tc>
      </w:tr>
      <w:tr w:rsidR="0013599C" w:rsidRPr="00403FE6" w14:paraId="13ADDC5C" w14:textId="77777777">
        <w:tc>
          <w:tcPr>
            <w:tcW w:w="6042" w:type="dxa"/>
          </w:tcPr>
          <w:p w14:paraId="144E866C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Компьютерный класс</w:t>
            </w:r>
          </w:p>
        </w:tc>
        <w:tc>
          <w:tcPr>
            <w:tcW w:w="1747" w:type="dxa"/>
          </w:tcPr>
          <w:p w14:paraId="23879B4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комплект</w:t>
            </w:r>
          </w:p>
        </w:tc>
        <w:tc>
          <w:tcPr>
            <w:tcW w:w="1840" w:type="dxa"/>
          </w:tcPr>
          <w:p w14:paraId="245CB58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55914C50" w14:textId="77777777">
        <w:tc>
          <w:tcPr>
            <w:tcW w:w="9629" w:type="dxa"/>
            <w:gridSpan w:val="3"/>
            <w:hideMark/>
          </w:tcPr>
          <w:p w14:paraId="0FEB6BC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 xml:space="preserve">Информационные-методические материалы 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  </w:t>
            </w:r>
          </w:p>
        </w:tc>
      </w:tr>
      <w:tr w:rsidR="0013599C" w:rsidRPr="00403FE6" w14:paraId="4A9FDFCC" w14:textId="77777777">
        <w:tc>
          <w:tcPr>
            <w:tcW w:w="9629" w:type="dxa"/>
            <w:gridSpan w:val="3"/>
            <w:hideMark/>
          </w:tcPr>
          <w:p w14:paraId="42296F4E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Информационный стенд   </w:t>
            </w:r>
          </w:p>
        </w:tc>
      </w:tr>
      <w:tr w:rsidR="0013599C" w:rsidRPr="00403FE6" w14:paraId="3AF26D6D" w14:textId="77777777">
        <w:tc>
          <w:tcPr>
            <w:tcW w:w="6042" w:type="dxa"/>
            <w:hideMark/>
          </w:tcPr>
          <w:p w14:paraId="7259747E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Закон Российской Федерации от 7 февраля 1992 г. N 2300-1 "О защите прав потребителей </w:t>
            </w:r>
          </w:p>
        </w:tc>
        <w:tc>
          <w:tcPr>
            <w:tcW w:w="1747" w:type="dxa"/>
            <w:hideMark/>
          </w:tcPr>
          <w:p w14:paraId="6CD6E86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B9DAC9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22C237B" w14:textId="77777777">
        <w:tc>
          <w:tcPr>
            <w:tcW w:w="6042" w:type="dxa"/>
            <w:hideMark/>
          </w:tcPr>
          <w:p w14:paraId="015CC94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Копия лицензии с соответствующим приложением и/или выписка из реестра лицензий</w:t>
            </w:r>
          </w:p>
        </w:tc>
        <w:tc>
          <w:tcPr>
            <w:tcW w:w="1747" w:type="dxa"/>
            <w:hideMark/>
          </w:tcPr>
          <w:p w14:paraId="5FA1E0E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03F299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E7ABE3E" w14:textId="77777777">
        <w:tc>
          <w:tcPr>
            <w:tcW w:w="6042" w:type="dxa"/>
            <w:hideMark/>
          </w:tcPr>
          <w:p w14:paraId="225A0F69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Программа </w:t>
            </w:r>
          </w:p>
        </w:tc>
        <w:tc>
          <w:tcPr>
            <w:tcW w:w="1747" w:type="dxa"/>
            <w:hideMark/>
          </w:tcPr>
          <w:p w14:paraId="740DEE02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5570ABC6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B7E1FFD" w14:textId="77777777">
        <w:tc>
          <w:tcPr>
            <w:tcW w:w="6042" w:type="dxa"/>
            <w:hideMark/>
          </w:tcPr>
          <w:p w14:paraId="25E13F45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747" w:type="dxa"/>
            <w:hideMark/>
          </w:tcPr>
          <w:p w14:paraId="4D44FF6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6B05E063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65D1FC8" w14:textId="77777777">
        <w:tc>
          <w:tcPr>
            <w:tcW w:w="6042" w:type="dxa"/>
            <w:hideMark/>
          </w:tcPr>
          <w:p w14:paraId="109E07A7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747" w:type="dxa"/>
            <w:hideMark/>
          </w:tcPr>
          <w:p w14:paraId="199843D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1709051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07CD5F82" w14:textId="77777777">
        <w:tc>
          <w:tcPr>
            <w:tcW w:w="6042" w:type="dxa"/>
            <w:hideMark/>
          </w:tcPr>
          <w:p w14:paraId="4D9929E0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747" w:type="dxa"/>
            <w:hideMark/>
          </w:tcPr>
          <w:p w14:paraId="07E8631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92E7F0F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5EFC04BE" w14:textId="77777777">
        <w:tc>
          <w:tcPr>
            <w:tcW w:w="6042" w:type="dxa"/>
            <w:hideMark/>
          </w:tcPr>
          <w:p w14:paraId="6CD5B7D8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747" w:type="dxa"/>
            <w:hideMark/>
          </w:tcPr>
          <w:p w14:paraId="5DFACD75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9A8E23C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78EC5145" w14:textId="77777777">
        <w:tc>
          <w:tcPr>
            <w:tcW w:w="6042" w:type="dxa"/>
            <w:hideMark/>
          </w:tcPr>
          <w:p w14:paraId="054ECB10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747" w:type="dxa"/>
            <w:hideMark/>
          </w:tcPr>
          <w:p w14:paraId="3AD0D6B7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78CA0344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03FE6" w14:paraId="45F8EE1F" w14:textId="77777777">
        <w:tc>
          <w:tcPr>
            <w:tcW w:w="6042" w:type="dxa"/>
            <w:hideMark/>
          </w:tcPr>
          <w:p w14:paraId="1CF6B0C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Книга жалоб и предложений </w:t>
            </w:r>
          </w:p>
        </w:tc>
        <w:tc>
          <w:tcPr>
            <w:tcW w:w="1747" w:type="dxa"/>
            <w:hideMark/>
          </w:tcPr>
          <w:p w14:paraId="3EE8FE70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штука </w:t>
            </w:r>
          </w:p>
        </w:tc>
        <w:tc>
          <w:tcPr>
            <w:tcW w:w="1840" w:type="dxa"/>
            <w:hideMark/>
          </w:tcPr>
          <w:p w14:paraId="0B75EC5A" w14:textId="77777777" w:rsidR="0013599C" w:rsidRPr="00403FE6" w:rsidRDefault="00DD4DF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1 </w:t>
            </w:r>
          </w:p>
        </w:tc>
      </w:tr>
      <w:tr w:rsidR="0013599C" w:rsidRPr="00472BD4" w14:paraId="4F6B9215" w14:textId="77777777">
        <w:tc>
          <w:tcPr>
            <w:tcW w:w="6042" w:type="dxa"/>
            <w:hideMark/>
          </w:tcPr>
          <w:p w14:paraId="79D3E24A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3587" w:type="dxa"/>
            <w:gridSpan w:val="2"/>
            <w:hideMark/>
          </w:tcPr>
          <w:p w14:paraId="509D3894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 </w:t>
            </w:r>
            <w:r w:rsidR="003E2B1B">
              <w:rPr>
                <w:rFonts w:eastAsia="Times New Roman" w:cs="Times New Roman"/>
                <w:color w:val="auto"/>
                <w:sz w:val="20"/>
                <w:lang w:val="ru-RU" w:eastAsia="ru-RU"/>
              </w:rPr>
              <w:t>https://profteh.com/priokskiy_stk_</w:t>
            </w:r>
          </w:p>
          <w:p w14:paraId="3A905DCF" w14:textId="77777777" w:rsidR="0013599C" w:rsidRPr="00403FE6" w:rsidRDefault="00DD4DF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  </w:t>
            </w:r>
          </w:p>
        </w:tc>
      </w:tr>
    </w:tbl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6267"/>
        <w:gridCol w:w="1742"/>
        <w:gridCol w:w="1766"/>
      </w:tblGrid>
      <w:tr w:rsidR="005D6592" w:rsidRPr="00472BD4" w14:paraId="71AB5C81" w14:textId="77777777" w:rsidTr="005D6592">
        <w:tc>
          <w:tcPr>
            <w:tcW w:w="9775" w:type="dxa"/>
            <w:gridSpan w:val="3"/>
          </w:tcPr>
          <w:p w14:paraId="7EBE9D74" w14:textId="77777777" w:rsidR="005D6592" w:rsidRPr="009A7BCC" w:rsidRDefault="005D6592" w:rsidP="0059400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Средства доступа к электронной информационно-образовательной среде (при применении ЭО, ДОТ)</w:t>
            </w:r>
          </w:p>
        </w:tc>
      </w:tr>
      <w:tr w:rsidR="005D6592" w:rsidRPr="00472BD4" w14:paraId="752E55EE" w14:textId="77777777" w:rsidTr="005D6592">
        <w:tc>
          <w:tcPr>
            <w:tcW w:w="6267" w:type="dxa"/>
          </w:tcPr>
          <w:p w14:paraId="5608BA52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bookmarkStart w:id="4" w:name="Par2061"/>
            <w:bookmarkEnd w:id="4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Информационно-телекоммуникационная сеть «Интернет»</w:t>
            </w:r>
          </w:p>
        </w:tc>
        <w:tc>
          <w:tcPr>
            <w:tcW w:w="3508" w:type="dxa"/>
            <w:gridSpan w:val="2"/>
          </w:tcPr>
          <w:p w14:paraId="27E0C690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5D6592" w:rsidRPr="00472BD4" w14:paraId="0E7D5F68" w14:textId="77777777" w:rsidTr="005D6592">
        <w:tc>
          <w:tcPr>
            <w:tcW w:w="6267" w:type="dxa"/>
          </w:tcPr>
          <w:p w14:paraId="0DA38094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 xml:space="preserve">Информационная система ЧПОУ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Приокский</w:t>
            </w: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СТК ДОСААФ России, осуществляющей образовательную деятельность, эксплуатируемая при реализации части (частей) образовательной программы с применением ЭО, ДОТ</w:t>
            </w:r>
          </w:p>
        </w:tc>
        <w:tc>
          <w:tcPr>
            <w:tcW w:w="3508" w:type="dxa"/>
            <w:gridSpan w:val="2"/>
          </w:tcPr>
          <w:p w14:paraId="54885DA5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5D6592" w:rsidRPr="009A7BCC" w14:paraId="09FEF7F9" w14:textId="77777777" w:rsidTr="005D6592">
        <w:tc>
          <w:tcPr>
            <w:tcW w:w="6267" w:type="dxa"/>
          </w:tcPr>
          <w:p w14:paraId="7AC1D1CC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Электронные наглядные пособия</w:t>
            </w:r>
          </w:p>
        </w:tc>
        <w:tc>
          <w:tcPr>
            <w:tcW w:w="1742" w:type="dxa"/>
          </w:tcPr>
          <w:p w14:paraId="789A8813" w14:textId="77777777" w:rsidR="005D6592" w:rsidRPr="009A7BCC" w:rsidRDefault="005D6592" w:rsidP="00594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66" w:type="dxa"/>
          </w:tcPr>
          <w:p w14:paraId="5B63429A" w14:textId="77777777" w:rsidR="005D6592" w:rsidRPr="009A7BCC" w:rsidRDefault="005D6592" w:rsidP="00594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D6592" w:rsidRPr="009A7BCC" w14:paraId="26072080" w14:textId="77777777" w:rsidTr="005D6592">
        <w:tc>
          <w:tcPr>
            <w:tcW w:w="6267" w:type="dxa"/>
          </w:tcPr>
          <w:p w14:paraId="157BBFC3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Издания электронных библиотечных систем</w:t>
            </w:r>
          </w:p>
        </w:tc>
        <w:tc>
          <w:tcPr>
            <w:tcW w:w="1742" w:type="dxa"/>
          </w:tcPr>
          <w:p w14:paraId="47784713" w14:textId="77777777" w:rsidR="005D6592" w:rsidRPr="009A7BCC" w:rsidRDefault="005D6592" w:rsidP="00594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</w:p>
        </w:tc>
        <w:tc>
          <w:tcPr>
            <w:tcW w:w="1766" w:type="dxa"/>
          </w:tcPr>
          <w:p w14:paraId="6C4B7652" w14:textId="77777777" w:rsidR="005D6592" w:rsidRPr="009A7BCC" w:rsidRDefault="005D6592" w:rsidP="0059400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 w:rsidRPr="009A7BCC"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</w:t>
            </w:r>
          </w:p>
        </w:tc>
      </w:tr>
      <w:tr w:rsidR="005D6592" w:rsidRPr="00472BD4" w14:paraId="2E608954" w14:textId="77777777" w:rsidTr="005D6592">
        <w:tc>
          <w:tcPr>
            <w:tcW w:w="6267" w:type="dxa"/>
          </w:tcPr>
          <w:p w14:paraId="7A7699F3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3508" w:type="dxa"/>
            <w:gridSpan w:val="2"/>
          </w:tcPr>
          <w:p w14:paraId="32FCFC1C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5D6592" w:rsidRPr="00472BD4" w14:paraId="1CDE23EB" w14:textId="77777777" w:rsidTr="005D6592">
        <w:trPr>
          <w:trHeight w:val="1172"/>
        </w:trPr>
        <w:tc>
          <w:tcPr>
            <w:tcW w:w="6267" w:type="dxa"/>
          </w:tcPr>
          <w:p w14:paraId="4881161C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Сервисы взаимодействия преподавателей с обучающимися посредством </w:t>
            </w:r>
            <w:proofErr w:type="gramStart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конференц-связи</w:t>
            </w:r>
            <w:proofErr w:type="gramEnd"/>
            <w:r w:rsidRPr="009A7BC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 быстрого обмена текстовыми сообщениями фото-, аудио- и видеоинформацией, файлами с соответствующим ПО</w:t>
            </w:r>
          </w:p>
        </w:tc>
        <w:tc>
          <w:tcPr>
            <w:tcW w:w="3508" w:type="dxa"/>
            <w:gridSpan w:val="2"/>
          </w:tcPr>
          <w:p w14:paraId="1B3A0BA9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  <w:tr w:rsidR="005D6592" w:rsidRPr="00472BD4" w14:paraId="50703244" w14:textId="77777777" w:rsidTr="005D6592">
        <w:tc>
          <w:tcPr>
            <w:tcW w:w="6267" w:type="dxa"/>
          </w:tcPr>
          <w:p w14:paraId="1114B9D4" w14:textId="77777777" w:rsidR="005D6592" w:rsidRPr="009A7BCC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3508" w:type="dxa"/>
            <w:gridSpan w:val="2"/>
          </w:tcPr>
          <w:p w14:paraId="6329AA1E" w14:textId="77777777" w:rsidR="005D6592" w:rsidRDefault="005D6592" w:rsidP="0059400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https://profteh.com/priokskiy_stk_</w:t>
            </w:r>
          </w:p>
        </w:tc>
      </w:tr>
    </w:tbl>
    <w:p w14:paraId="6CD01F32" w14:textId="77777777" w:rsidR="0013599C" w:rsidRPr="00403FE6" w:rsidRDefault="0013599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4"/>
        </w:rPr>
      </w:pPr>
    </w:p>
    <w:p w14:paraId="0749ACC4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</w:rPr>
        <w:t>5.4.3. Перечень средств обучения по учебному предмету "Оказание первой помощи пострадавшим в дорожно-транспортном происшествии"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276"/>
        <w:gridCol w:w="992"/>
      </w:tblGrid>
      <w:tr w:rsidR="0013599C" w:rsidRPr="00403FE6" w14:paraId="4C50A3F7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8863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E05BF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4AA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Количество</w:t>
            </w:r>
          </w:p>
        </w:tc>
      </w:tr>
      <w:tr w:rsidR="0013599C" w:rsidRPr="00403FE6" w14:paraId="75AEDFF2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F21C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Оборудование</w:t>
            </w:r>
          </w:p>
        </w:tc>
      </w:tr>
      <w:tr w:rsidR="0013599C" w:rsidRPr="00403FE6" w14:paraId="305DA198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24A43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Тренажер-манекен взрослого пострадавшего (голова, торс, конечности)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7D637" w14:textId="692414F3" w:rsidR="0013599C" w:rsidRPr="00403FE6" w:rsidRDefault="00B1191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1C8B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07C963CC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D15E5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DA537" w14:textId="6495C1B5" w:rsidR="0013599C" w:rsidRPr="00403FE6" w:rsidRDefault="00B11910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2392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0C3B5018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EB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Расходные материалы</w:t>
            </w:r>
          </w:p>
        </w:tc>
      </w:tr>
      <w:tr w:rsidR="0013599C" w:rsidRPr="00403FE6" w14:paraId="2DADDA55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56E0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DA504" w14:textId="77777777" w:rsidR="0013599C" w:rsidRPr="00403FE6" w:rsidRDefault="00403FE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</w:t>
            </w:r>
            <w:r w:rsidR="00DD4DF8"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омплект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 xml:space="preserve"> из 20 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07BE5" w14:textId="77777777" w:rsidR="0013599C" w:rsidRPr="00403FE6" w:rsidRDefault="00403FE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1A5E4CB8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DB61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Учебно-наглядные пособия</w:t>
            </w:r>
          </w:p>
        </w:tc>
      </w:tr>
      <w:tr w:rsidR="00403FE6" w:rsidRPr="00403FE6" w14:paraId="14A751E7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FE92" w14:textId="77777777" w:rsidR="00403FE6" w:rsidRPr="00403FE6" w:rsidRDefault="00403FE6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FF034" w14:textId="77777777" w:rsidR="00403FE6" w:rsidRPr="00403FE6" w:rsidRDefault="00403FE6" w:rsidP="00ED46F9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EF630" w14:textId="77777777" w:rsidR="00403FE6" w:rsidRPr="00403FE6" w:rsidRDefault="00403FE6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10</w:t>
            </w:r>
          </w:p>
        </w:tc>
      </w:tr>
      <w:tr w:rsidR="0013599C" w:rsidRPr="00403FE6" w14:paraId="38B93768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C2D0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92B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502CD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16</w:t>
            </w:r>
          </w:p>
        </w:tc>
      </w:tr>
      <w:tr w:rsidR="0013599C" w:rsidRPr="00403FE6" w14:paraId="76051422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F6ED1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B203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D09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2429A8AA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2500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</w:t>
            </w:r>
            <w:r w:rsidR="003E2B1B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https://profteh.com/priokskiy_stk_</w:t>
            </w: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57ADA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6FAA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391C5781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841BF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Устройство для проведения искусственного дыхания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F1AE0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6B8CC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219A2065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5D133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Маска для проведения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7432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72C4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1557D17C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9878D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lastRenderedPageBreak/>
              <w:t xml:space="preserve">Кровоостанавливающий жгут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2034B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50A45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225C911C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C426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lang w:val="ru-RU" w:eastAsia="ru-RU" w:bidi="ar-SA"/>
              </w:rPr>
              <w:t>Технические средства обучения</w:t>
            </w:r>
          </w:p>
        </w:tc>
      </w:tr>
      <w:tr w:rsidR="0013599C" w:rsidRPr="00403FE6" w14:paraId="6CC0DE0A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7A647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2DA17" w14:textId="04F47884" w:rsidR="0013599C" w:rsidRPr="00403FE6" w:rsidRDefault="00472B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9E91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00C7F390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31CC5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38F99" w14:textId="2E5D6FAA" w:rsidR="0013599C" w:rsidRPr="00403FE6" w:rsidRDefault="00472B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8DF37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  <w:tr w:rsidR="0013599C" w:rsidRPr="00403FE6" w14:paraId="4449E2B6" w14:textId="77777777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77FBB" w14:textId="77777777" w:rsidR="0013599C" w:rsidRPr="00403FE6" w:rsidRDefault="00DD4DF8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BF28D" w14:textId="5878125F" w:rsidR="0013599C" w:rsidRPr="00403FE6" w:rsidRDefault="00472BD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4CC99" w14:textId="77777777" w:rsidR="0013599C" w:rsidRPr="00403FE6" w:rsidRDefault="00DD4DF8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</w:pPr>
            <w:r w:rsidRPr="00403FE6">
              <w:rPr>
                <w:rFonts w:eastAsia="Times New Roman" w:cs="Times New Roman"/>
                <w:color w:val="auto"/>
                <w:kern w:val="0"/>
                <w:sz w:val="22"/>
                <w:lang w:val="ru-RU" w:eastAsia="ru-RU" w:bidi="ar-SA"/>
              </w:rPr>
              <w:t>1</w:t>
            </w:r>
          </w:p>
        </w:tc>
      </w:tr>
    </w:tbl>
    <w:p w14:paraId="618B2918" w14:textId="77777777" w:rsidR="0013599C" w:rsidRDefault="0013599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32B47AC6" w14:textId="77777777" w:rsidR="00B24753" w:rsidRPr="00403FE6" w:rsidRDefault="00B2475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50D6DDD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b/>
          <w:sz w:val="22"/>
          <w:szCs w:val="24"/>
        </w:rPr>
        <w:t>5.4.4. Литература и методические материалы по образовательной деятельности</w:t>
      </w:r>
    </w:p>
    <w:p w14:paraId="5E0947C3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платформе. «ИСО ПРОФТЕХ» по адресу </w:t>
      </w:r>
      <w:r w:rsidRPr="00403FE6">
        <w:rPr>
          <w:rFonts w:ascii="Times New Roman" w:eastAsia="Times New Roman" w:hAnsi="Times New Roman" w:cs="Times New Roman"/>
          <w:color w:val="auto"/>
          <w:sz w:val="22"/>
          <w:szCs w:val="24"/>
        </w:rPr>
        <w:t>(</w:t>
      </w:r>
      <w:r w:rsidR="003E2B1B">
        <w:rPr>
          <w:rFonts w:ascii="Times New Roman" w:hAnsi="Times New Roman" w:cs="Times New Roman"/>
          <w:sz w:val="22"/>
          <w:szCs w:val="24"/>
        </w:rPr>
        <w:t>https://profteh.com/priokskiy_stk_</w:t>
      </w:r>
      <w:r w:rsidRPr="00403FE6">
        <w:rPr>
          <w:rFonts w:ascii="Times New Roman" w:eastAsia="Times New Roman" w:hAnsi="Times New Roman" w:cs="Times New Roman"/>
          <w:color w:val="auto"/>
          <w:sz w:val="22"/>
          <w:szCs w:val="24"/>
        </w:rPr>
        <w:t>):</w:t>
      </w:r>
    </w:p>
    <w:p w14:paraId="2512E8B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1. Учебно-наглядные пособия (электронные плакаты (мультимедийные слайды)) согласно Перечня 5.4.</w:t>
      </w:r>
      <w:r w:rsidR="00F83428">
        <w:rPr>
          <w:rFonts w:ascii="Times New Roman" w:eastAsia="Times New Roman" w:hAnsi="Times New Roman" w:cs="Times New Roman"/>
          <w:sz w:val="22"/>
          <w:szCs w:val="24"/>
        </w:rPr>
        <w:t>2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, для категорий и подкатегорий А,</w:t>
      </w:r>
      <w:r w:rsidR="00BC3E37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А1);</w:t>
      </w:r>
    </w:p>
    <w:p w14:paraId="6175BADF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2. Текст Правил дорожного движения, дорожные знаки, дорожная разметка; </w:t>
      </w:r>
    </w:p>
    <w:p w14:paraId="7C8EDE6A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3. Конспекты лекций по предмету «Основы законодательства Российской Федерации в области дорожного движе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>ния»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;</w:t>
      </w:r>
    </w:p>
    <w:p w14:paraId="0FF78DCF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4. Лекции по предмету «Психофизиологические основы деятельности 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>водителя»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;</w:t>
      </w:r>
    </w:p>
    <w:p w14:paraId="2707F71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5. Основные положения по допуску транспортных средств 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 xml:space="preserve">к эксплуатации; 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br/>
        <w:t xml:space="preserve">         6. Учебные фильмы по предмету «Основы законодательства Российской Федераци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>и в области дорожного движения»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;  </w:t>
      </w:r>
    </w:p>
    <w:p w14:paraId="779E4234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7. Учебный фильм по предмету «Первая помощь при дорожно-транспортном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 xml:space="preserve"> происшествии»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;</w:t>
      </w:r>
    </w:p>
    <w:p w14:paraId="0D5ECED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8. Учебные фильмы по устройству мот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>оциклов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; </w:t>
      </w:r>
    </w:p>
    <w:p w14:paraId="0931AAA8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9. Комплект экзаменационных задач (билеты ГИБДД) (для категорий и подкатегорий А, А1, В, В1 и М);</w:t>
      </w:r>
    </w:p>
    <w:p w14:paraId="516CAA60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10. Тематические задачи по предмету «Основы законодательства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14:paraId="50D0F95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11. Основные положения по допуску транспортных средств к эксплуатации и обязанности должностных лиц по обеспечению безопасности дорожного движения (учебное пособие);</w:t>
      </w:r>
    </w:p>
    <w:p w14:paraId="7BF98D76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12. Перечень неисправностей и условий, при которых запрещается эксплуатация транспортных средств (учебное пособие);</w:t>
      </w:r>
    </w:p>
    <w:p w14:paraId="2FB4DD6E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13. Административный регламент по предоставлении государственной услуги по проведению экзаменов на право упра</w:t>
      </w:r>
      <w:r w:rsidR="00B24753">
        <w:rPr>
          <w:rFonts w:ascii="Times New Roman" w:eastAsia="Times New Roman" w:hAnsi="Times New Roman" w:cs="Times New Roman"/>
          <w:sz w:val="22"/>
          <w:szCs w:val="24"/>
        </w:rPr>
        <w:t>вления ТС и выдаче ВУ.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</w:p>
    <w:p w14:paraId="489F9EA6" w14:textId="77777777" w:rsidR="0013599C" w:rsidRDefault="0013599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2E963068" w14:textId="77777777" w:rsidR="00B24753" w:rsidRPr="00403FE6" w:rsidRDefault="00B24753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</w:p>
    <w:p w14:paraId="52CBC10C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5.4.</w:t>
      </w:r>
      <w:bookmarkStart w:id="5" w:name="_Hlk105087158"/>
      <w:r w:rsidRPr="00403FE6">
        <w:rPr>
          <w:rFonts w:ascii="Times New Roman" w:eastAsia="Times New Roman" w:hAnsi="Times New Roman" w:cs="Times New Roman"/>
          <w:sz w:val="22"/>
          <w:szCs w:val="24"/>
        </w:rPr>
        <w:t>5. Автодром и закрытая площадка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«О допуске к управлению транспортными средствами».</w:t>
      </w:r>
    </w:p>
    <w:p w14:paraId="6DB9DD32" w14:textId="77777777" w:rsidR="0013599C" w:rsidRPr="00403FE6" w:rsidRDefault="00DD4DF8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пункту 3 Требований к техническим средствам контроля.</w:t>
      </w:r>
    </w:p>
    <w:p w14:paraId="0E67C054" w14:textId="77777777" w:rsidR="0013599C" w:rsidRPr="00403FE6" w:rsidRDefault="00DD4DF8">
      <w:pPr>
        <w:pStyle w:val="ConsPlusNormal0"/>
        <w:ind w:firstLine="540"/>
        <w:jc w:val="both"/>
        <w:rPr>
          <w:sz w:val="18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 w:rsidRPr="00403FE6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</w:rPr>
        <w:t>0,24 га</w:t>
      </w:r>
      <w:r w:rsidRPr="00403FE6">
        <w:rPr>
          <w:rFonts w:ascii="Times New Roman" w:eastAsia="Times New Roman" w:hAnsi="Times New Roman" w:cs="Times New Roman"/>
          <w:sz w:val="22"/>
          <w:szCs w:val="24"/>
        </w:rPr>
        <w:t>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bookmarkEnd w:id="5"/>
    <w:p w14:paraId="3D49FF0D" w14:textId="77777777" w:rsidR="0013599C" w:rsidRPr="00403FE6" w:rsidRDefault="00DD4DF8">
      <w:pPr>
        <w:pStyle w:val="Standard"/>
        <w:ind w:firstLine="540"/>
        <w:rPr>
          <w:rFonts w:eastAsia="Times New Roman" w:cs="Times New Roman"/>
          <w:bCs/>
          <w:sz w:val="22"/>
          <w:lang w:val="ru-RU" w:eastAsia="ru-RU"/>
        </w:rPr>
      </w:pPr>
      <w:r w:rsidRPr="00403FE6">
        <w:rPr>
          <w:rFonts w:eastAsia="Times New Roman" w:cs="Times New Roman"/>
          <w:bCs/>
          <w:sz w:val="22"/>
          <w:lang w:val="ru-RU" w:eastAsia="ru-RU"/>
        </w:rPr>
        <w:lastRenderedPageBreak/>
        <w:t xml:space="preserve">При применении электронного обучения, ДОТ в течении всего периода обучения должны быть созданы условия получения доступа к электронной информационно-образовательной среде </w:t>
      </w:r>
      <w:r w:rsidR="00BC3E37">
        <w:rPr>
          <w:rFonts w:eastAsia="Times New Roman" w:cs="Times New Roman"/>
          <w:bCs/>
          <w:sz w:val="22"/>
          <w:lang w:val="ru-RU" w:eastAsia="ru-RU"/>
        </w:rPr>
        <w:t>Приокского</w:t>
      </w:r>
      <w:r w:rsidRPr="00403FE6">
        <w:rPr>
          <w:rFonts w:eastAsia="Times New Roman" w:cs="Times New Roman"/>
          <w:bCs/>
          <w:sz w:val="22"/>
          <w:lang w:val="ru-RU" w:eastAsia="ru-RU"/>
        </w:rPr>
        <w:t xml:space="preserve"> СТК ДОСААФ России,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обучения, ДОТ, формирование цифрового индивидуального электронного портфолио обучающегося, в т.ч. сохранение работ обучающегося, рецензий и оценок в отношении этих работ; взаимодействие между участниками образовательных отношений, в т.ч. отложенное вовремя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</w:t>
      </w:r>
    </w:p>
    <w:p w14:paraId="5ACA79D3" w14:textId="77777777" w:rsidR="0013599C" w:rsidRPr="00403FE6" w:rsidRDefault="00DD4DF8">
      <w:pPr>
        <w:pStyle w:val="Standard"/>
        <w:ind w:firstLine="540"/>
        <w:rPr>
          <w:rFonts w:eastAsia="Times New Roman" w:cs="Times New Roman"/>
          <w:bCs/>
          <w:sz w:val="22"/>
          <w:lang w:val="ru-RU" w:eastAsia="ru-RU"/>
        </w:rPr>
      </w:pPr>
      <w:r w:rsidRPr="00403FE6">
        <w:rPr>
          <w:rFonts w:eastAsia="Times New Roman" w:cs="Times New Roman"/>
          <w:bCs/>
          <w:sz w:val="22"/>
          <w:lang w:val="ru-RU" w:eastAsia="ru-RU"/>
        </w:rPr>
        <w:t>Система управления обуче</w:t>
      </w:r>
      <w:r w:rsidR="00BC3E37">
        <w:rPr>
          <w:rFonts w:eastAsia="Times New Roman" w:cs="Times New Roman"/>
          <w:bCs/>
          <w:sz w:val="22"/>
          <w:lang w:val="ru-RU" w:eastAsia="ru-RU"/>
        </w:rPr>
        <w:t xml:space="preserve">нием, программное обеспечение, </w:t>
      </w:r>
      <w:r w:rsidRPr="00403FE6">
        <w:rPr>
          <w:rFonts w:eastAsia="Times New Roman" w:cs="Times New Roman"/>
          <w:bCs/>
          <w:sz w:val="22"/>
          <w:lang w:val="ru-RU" w:eastAsia="ru-RU"/>
        </w:rPr>
        <w:t>используемое при реализации ДОТ отвечают требованиям указанным в пункте 21 Правил применения ДОТ.</w:t>
      </w:r>
    </w:p>
    <w:p w14:paraId="24B08745" w14:textId="77777777" w:rsidR="0013599C" w:rsidRPr="00403FE6" w:rsidRDefault="0013599C">
      <w:pPr>
        <w:pStyle w:val="Standard"/>
        <w:ind w:firstLine="540"/>
        <w:rPr>
          <w:rFonts w:eastAsia="Times New Roman" w:cs="Times New Roman"/>
          <w:bCs/>
          <w:sz w:val="22"/>
          <w:lang w:val="ru-RU" w:eastAsia="ru-RU"/>
        </w:rPr>
      </w:pPr>
    </w:p>
    <w:p w14:paraId="23421FF6" w14:textId="77777777" w:rsidR="0013599C" w:rsidRPr="00403FE6" w:rsidRDefault="00DD4DF8">
      <w:pPr>
        <w:pStyle w:val="Standard"/>
        <w:ind w:firstLine="540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>6.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>Система оценки результатов освоения программы.</w:t>
      </w:r>
    </w:p>
    <w:p w14:paraId="3AD0D531" w14:textId="77777777" w:rsidR="0013599C" w:rsidRPr="00403FE6" w:rsidRDefault="0013599C">
      <w:pPr>
        <w:pStyle w:val="Standard"/>
        <w:rPr>
          <w:rFonts w:ascii="Tahoma" w:eastAsia="Tahoma" w:hAnsi="Tahoma"/>
          <w:sz w:val="22"/>
          <w:lang w:val="ru-RU" w:eastAsia="ru-RU"/>
        </w:rPr>
      </w:pPr>
    </w:p>
    <w:p w14:paraId="788F94CF" w14:textId="77777777" w:rsidR="0013599C" w:rsidRPr="00403FE6" w:rsidRDefault="00DD4DF8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eastAsia="Times New Roman" w:hAnsi="Times New Roman" w:cs="Times New Roman"/>
          <w:sz w:val="22"/>
          <w:szCs w:val="24"/>
        </w:rPr>
        <w:t>6.1</w:t>
      </w:r>
      <w:r w:rsidRPr="00403FE6">
        <w:rPr>
          <w:rFonts w:ascii="Times New Roman" w:hAnsi="Times New Roman" w:cs="Times New Roman"/>
          <w:sz w:val="22"/>
          <w:szCs w:val="24"/>
        </w:rPr>
        <w:t xml:space="preserve">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14:paraId="374CCB80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 w:bidi="ar-SA"/>
        </w:rPr>
      </w:pPr>
      <w:r w:rsidRPr="00403FE6">
        <w:rPr>
          <w:rFonts w:eastAsia="Times New Roman" w:cs="Times New Roman"/>
          <w:sz w:val="22"/>
          <w:lang w:val="ru-RU" w:eastAsia="ru-RU" w:bidi="ar-SA"/>
        </w:rPr>
        <w:t xml:space="preserve">6.2. В </w:t>
      </w:r>
      <w:r w:rsidRPr="00403FE6">
        <w:rPr>
          <w:rFonts w:eastAsia="Times New Roman" w:cs="Times New Roman"/>
          <w:sz w:val="22"/>
          <w:lang w:val="ru-RU" w:eastAsia="ru-RU"/>
        </w:rPr>
        <w:t xml:space="preserve">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</w:t>
      </w:r>
      <w:r w:rsidRPr="00403FE6">
        <w:rPr>
          <w:rFonts w:eastAsia="Times New Roman" w:cs="Times New Roman"/>
          <w:sz w:val="22"/>
          <w:lang w:val="ru-RU" w:eastAsia="ru-RU" w:bidi="ar-SA"/>
        </w:rPr>
        <w:t>установлены следующие виды промежуточных аттестаций:</w:t>
      </w:r>
    </w:p>
    <w:p w14:paraId="1827C28C" w14:textId="0D12058F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 w:bidi="ar-SA"/>
        </w:rPr>
      </w:pPr>
      <w:r w:rsidRPr="00403FE6">
        <w:rPr>
          <w:rFonts w:eastAsia="Times New Roman" w:cs="Times New Roman"/>
          <w:sz w:val="22"/>
          <w:lang w:val="ru-RU" w:eastAsia="ru-RU" w:bidi="ar-SA"/>
        </w:rPr>
        <w:t>Промежуточная аттестация № 1. Базовый цикл: «Основы законодательства Российской Федерации в сфере дорожного движения»; «Психофизиологические основы деятельности водителя»; «Основы управления транспортными средствами»; «</w:t>
      </w:r>
      <w:r w:rsidR="005D6592">
        <w:rPr>
          <w:rFonts w:eastAsia="Times New Roman" w:cs="Times New Roman"/>
          <w:sz w:val="22"/>
          <w:lang w:val="ru-RU" w:eastAsia="ru-RU" w:bidi="ar-SA"/>
        </w:rPr>
        <w:t>Оказание п</w:t>
      </w:r>
      <w:r w:rsidRPr="00403FE6">
        <w:rPr>
          <w:rFonts w:eastAsia="Times New Roman" w:cs="Times New Roman"/>
          <w:sz w:val="22"/>
          <w:lang w:val="ru-RU" w:eastAsia="ru-RU" w:bidi="ar-SA"/>
        </w:rPr>
        <w:t>ерв</w:t>
      </w:r>
      <w:r w:rsidR="005D6592">
        <w:rPr>
          <w:rFonts w:eastAsia="Times New Roman" w:cs="Times New Roman"/>
          <w:sz w:val="22"/>
          <w:lang w:val="ru-RU" w:eastAsia="ru-RU" w:bidi="ar-SA"/>
        </w:rPr>
        <w:t>ой</w:t>
      </w:r>
      <w:r w:rsidRPr="00403FE6">
        <w:rPr>
          <w:rFonts w:eastAsia="Times New Roman" w:cs="Times New Roman"/>
          <w:sz w:val="22"/>
          <w:lang w:val="ru-RU" w:eastAsia="ru-RU" w:bidi="ar-SA"/>
        </w:rPr>
        <w:t xml:space="preserve"> помощ</w:t>
      </w:r>
      <w:r w:rsidR="005D6592">
        <w:rPr>
          <w:rFonts w:eastAsia="Times New Roman" w:cs="Times New Roman"/>
          <w:sz w:val="22"/>
          <w:lang w:val="ru-RU" w:eastAsia="ru-RU" w:bidi="ar-SA"/>
        </w:rPr>
        <w:t>и</w:t>
      </w:r>
      <w:r w:rsidRPr="00403FE6">
        <w:rPr>
          <w:rFonts w:eastAsia="Times New Roman" w:cs="Times New Roman"/>
          <w:sz w:val="22"/>
          <w:lang w:val="ru-RU" w:eastAsia="ru-RU" w:bidi="ar-SA"/>
        </w:rPr>
        <w:t xml:space="preserve"> </w:t>
      </w:r>
      <w:r w:rsidR="005D6592">
        <w:rPr>
          <w:rFonts w:eastAsia="Times New Roman" w:cs="Times New Roman"/>
          <w:sz w:val="22"/>
          <w:lang w:val="ru-RU" w:eastAsia="ru-RU" w:bidi="ar-SA"/>
        </w:rPr>
        <w:t>в</w:t>
      </w:r>
      <w:r w:rsidRPr="00403FE6">
        <w:rPr>
          <w:rFonts w:eastAsia="Times New Roman" w:cs="Times New Roman"/>
          <w:sz w:val="22"/>
          <w:lang w:val="ru-RU" w:eastAsia="ru-RU" w:bidi="ar-SA"/>
        </w:rPr>
        <w:t xml:space="preserve"> дорожно-транспортном происшествии». </w:t>
      </w:r>
    </w:p>
    <w:p w14:paraId="485F2E8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 w:bidi="ar-SA"/>
        </w:rPr>
      </w:pPr>
      <w:r w:rsidRPr="00403FE6">
        <w:rPr>
          <w:rFonts w:eastAsia="Times New Roman" w:cs="Times New Roman"/>
          <w:sz w:val="22"/>
          <w:lang w:val="ru-RU" w:eastAsia="ru-RU" w:bidi="ar-SA"/>
        </w:rPr>
        <w:t>Промежуточная аттестация № 2. Специальный цикл: "Устройство и техническое обслуживание транспортных средств категории "А" как объектов управления"; "Основы управления транспортными средствами категории "А".</w:t>
      </w:r>
    </w:p>
    <w:p w14:paraId="0689D22F" w14:textId="77777777" w:rsidR="0013599C" w:rsidRDefault="00DD4DF8">
      <w:pPr>
        <w:pStyle w:val="Standard"/>
        <w:ind w:firstLine="540"/>
        <w:jc w:val="both"/>
        <w:rPr>
          <w:rFonts w:eastAsia="Times New Roman" w:cs="Times New Roman"/>
          <w:bCs/>
          <w:color w:val="000000"/>
          <w:sz w:val="22"/>
          <w:lang w:val="ru-RU" w:eastAsia="ru-RU"/>
        </w:rPr>
      </w:pPr>
      <w:r w:rsidRPr="00403FE6">
        <w:rPr>
          <w:rFonts w:eastAsia="Times New Roman" w:cs="Times New Roman"/>
          <w:color w:val="000000"/>
          <w:sz w:val="22"/>
          <w:lang w:val="ru-RU" w:eastAsia="ru-RU" w:bidi="ar-SA"/>
        </w:rPr>
        <w:t>Промежуточная аттестация № 3. «</w:t>
      </w:r>
      <w:r w:rsidRPr="00403FE6">
        <w:rPr>
          <w:rFonts w:eastAsia="Times New Roman" w:cs="Times New Roman"/>
          <w:bCs/>
          <w:color w:val="000000"/>
          <w:sz w:val="22"/>
          <w:lang w:val="ru-RU" w:eastAsia="ru-RU"/>
        </w:rPr>
        <w:t>Вождение транспортных средств»</w:t>
      </w:r>
    </w:p>
    <w:p w14:paraId="7C4ABE1C" w14:textId="13EEF8D5" w:rsidR="005D6592" w:rsidRPr="00403FE6" w:rsidRDefault="005D6592" w:rsidP="005D6592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Промежуточн</w:t>
      </w:r>
      <w:r>
        <w:rPr>
          <w:rFonts w:eastAsia="Times New Roman" w:cs="Times New Roman"/>
          <w:sz w:val="22"/>
          <w:lang w:val="ru-RU" w:eastAsia="ru-RU"/>
        </w:rPr>
        <w:t>ые</w:t>
      </w:r>
      <w:r w:rsidRPr="00403FE6">
        <w:rPr>
          <w:rFonts w:eastAsia="Times New Roman" w:cs="Times New Roman"/>
          <w:sz w:val="22"/>
          <w:lang w:val="ru-RU" w:eastAsia="ru-RU"/>
        </w:rPr>
        <w:t xml:space="preserve"> аттестаци</w:t>
      </w:r>
      <w:r>
        <w:rPr>
          <w:rFonts w:eastAsia="Times New Roman" w:cs="Times New Roman"/>
          <w:sz w:val="22"/>
          <w:lang w:val="ru-RU" w:eastAsia="ru-RU"/>
        </w:rPr>
        <w:t>и</w:t>
      </w:r>
      <w:r w:rsidRPr="00403FE6">
        <w:rPr>
          <w:rFonts w:eastAsia="Times New Roman" w:cs="Times New Roman"/>
          <w:sz w:val="22"/>
          <w:lang w:val="ru-RU" w:eastAsia="ru-RU"/>
        </w:rPr>
        <w:t xml:space="preserve"> </w:t>
      </w:r>
      <w:r>
        <w:rPr>
          <w:rFonts w:eastAsia="Times New Roman" w:cs="Times New Roman"/>
          <w:sz w:val="22"/>
          <w:lang w:val="ru-RU" w:eastAsia="ru-RU"/>
        </w:rPr>
        <w:t xml:space="preserve">№1, №2 </w:t>
      </w:r>
      <w:r w:rsidRPr="00403FE6">
        <w:rPr>
          <w:rFonts w:eastAsia="Times New Roman" w:cs="Times New Roman"/>
          <w:sz w:val="22"/>
          <w:lang w:val="ru-RU" w:eastAsia="ru-RU"/>
        </w:rPr>
        <w:t>проводятся с использованием материалов, размещенных на электронной платформе «ИСО ПРОФТЕХ», размещенную на сайте (</w:t>
      </w:r>
      <w:hyperlink r:id="rId12" w:history="1">
        <w:r w:rsidRPr="000B032E">
          <w:rPr>
            <w:rStyle w:val="af2"/>
            <w:sz w:val="22"/>
            <w:lang w:val="ru-RU"/>
          </w:rPr>
          <w:t>https://profteh.com/priokskiy_stk_</w:t>
        </w:r>
      </w:hyperlink>
      <w:r w:rsidRPr="00403FE6">
        <w:rPr>
          <w:rFonts w:eastAsia="Times New Roman" w:cs="Times New Roman"/>
          <w:color w:val="auto"/>
          <w:sz w:val="22"/>
          <w:lang w:val="ru-RU" w:eastAsia="ru-RU"/>
        </w:rPr>
        <w:t>)</w:t>
      </w:r>
      <w:r>
        <w:rPr>
          <w:rFonts w:eastAsia="Times New Roman" w:cs="Times New Roman"/>
          <w:color w:val="auto"/>
          <w:sz w:val="22"/>
          <w:lang w:val="ru-RU" w:eastAsia="ru-RU"/>
        </w:rPr>
        <w:t xml:space="preserve">; №3 </w:t>
      </w:r>
      <w:r w:rsidRPr="005D6592">
        <w:rPr>
          <w:rFonts w:eastAsia="Times New Roman" w:cs="Times New Roman"/>
          <w:color w:val="auto"/>
          <w:sz w:val="22"/>
          <w:lang w:val="ru-RU" w:eastAsia="ru-RU"/>
        </w:rPr>
        <w:t>проводится путем практического контрольного занятия в соответствии с  пунктами 151,154,155,157-160 и оценивается в соответствии с пунктами 161-163   подраздела «Проведение практического экзамена на право управления транспортными средствами категорий "A" и "M" и подкатегорий "A1" и "B1" «Приказ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удостоверений».</w:t>
      </w:r>
    </w:p>
    <w:p w14:paraId="07845F5A" w14:textId="77777777" w:rsidR="005D6592" w:rsidRPr="00403FE6" w:rsidRDefault="005D6592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 w:bidi="ar-SA"/>
        </w:rPr>
      </w:pPr>
    </w:p>
    <w:p w14:paraId="70510B52" w14:textId="77777777" w:rsidR="0013599C" w:rsidRPr="00403FE6" w:rsidRDefault="00DD4DF8">
      <w:pPr>
        <w:pStyle w:val="ConsPlusNormal0"/>
        <w:spacing w:line="26" w:lineRule="atLeast"/>
        <w:ind w:firstLine="709"/>
        <w:jc w:val="both"/>
        <w:rPr>
          <w:sz w:val="18"/>
        </w:rPr>
      </w:pPr>
      <w:r w:rsidRPr="00403FE6">
        <w:rPr>
          <w:rFonts w:ascii="Times New Roman" w:hAnsi="Times New Roman" w:cs="Times New Roman"/>
          <w:sz w:val="22"/>
          <w:szCs w:val="24"/>
        </w:rPr>
        <w:t>6.3. 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702C361B" w14:textId="77777777" w:rsidR="0013599C" w:rsidRPr="00403FE6" w:rsidRDefault="00DD4DF8">
      <w:pPr>
        <w:pStyle w:val="Standard"/>
        <w:ind w:firstLine="540"/>
        <w:jc w:val="both"/>
        <w:rPr>
          <w:rFonts w:cs="Times New Roman"/>
          <w:sz w:val="22"/>
          <w:lang w:val="ru-RU"/>
        </w:rPr>
      </w:pPr>
      <w:r w:rsidRPr="00403FE6">
        <w:rPr>
          <w:rFonts w:cs="Times New Roman"/>
          <w:sz w:val="22"/>
          <w:lang w:val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14:paraId="6B24AA9C" w14:textId="77777777" w:rsidR="0013599C" w:rsidRPr="00403FE6" w:rsidRDefault="00DD4DF8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403FE6">
        <w:rPr>
          <w:rFonts w:ascii="Times New Roman" w:hAnsi="Times New Roman" w:cs="Times New Roman"/>
          <w:sz w:val="22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78B205CD" w14:textId="77777777" w:rsidR="0013599C" w:rsidRPr="00403FE6" w:rsidRDefault="0013599C">
      <w:pPr>
        <w:pStyle w:val="Standard"/>
        <w:ind w:firstLine="540"/>
        <w:jc w:val="both"/>
        <w:rPr>
          <w:sz w:val="22"/>
          <w:lang w:val="ru-RU"/>
        </w:rPr>
      </w:pPr>
    </w:p>
    <w:p w14:paraId="60956F4C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«Основы законодательства РФ в сфере дорожного движения»;</w:t>
      </w:r>
    </w:p>
    <w:p w14:paraId="5FDBB11E" w14:textId="18281F33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</w:t>
      </w:r>
      <w:r w:rsidR="005D6592">
        <w:rPr>
          <w:rFonts w:eastAsia="Times New Roman" w:cs="Times New Roman"/>
          <w:sz w:val="22"/>
          <w:lang w:val="ru-RU" w:eastAsia="ru-RU"/>
        </w:rPr>
        <w:t>Оказание п</w:t>
      </w:r>
      <w:r w:rsidRPr="00403FE6">
        <w:rPr>
          <w:rFonts w:eastAsia="Times New Roman" w:cs="Times New Roman"/>
          <w:sz w:val="22"/>
          <w:lang w:val="ru-RU" w:eastAsia="ru-RU"/>
        </w:rPr>
        <w:t>ерв</w:t>
      </w:r>
      <w:r w:rsidR="005D6592">
        <w:rPr>
          <w:rFonts w:eastAsia="Times New Roman" w:cs="Times New Roman"/>
          <w:sz w:val="22"/>
          <w:lang w:val="ru-RU" w:eastAsia="ru-RU"/>
        </w:rPr>
        <w:t>ой</w:t>
      </w:r>
      <w:r w:rsidRPr="00403FE6">
        <w:rPr>
          <w:rFonts w:eastAsia="Times New Roman" w:cs="Times New Roman"/>
          <w:sz w:val="22"/>
          <w:lang w:val="ru-RU" w:eastAsia="ru-RU"/>
        </w:rPr>
        <w:t xml:space="preserve"> помощ</w:t>
      </w:r>
      <w:r w:rsidR="005D6592">
        <w:rPr>
          <w:rFonts w:eastAsia="Times New Roman" w:cs="Times New Roman"/>
          <w:sz w:val="22"/>
          <w:lang w:val="ru-RU" w:eastAsia="ru-RU"/>
        </w:rPr>
        <w:t>и в</w:t>
      </w:r>
      <w:r w:rsidRPr="00403FE6">
        <w:rPr>
          <w:rFonts w:eastAsia="Times New Roman" w:cs="Times New Roman"/>
          <w:sz w:val="22"/>
          <w:lang w:val="ru-RU" w:eastAsia="ru-RU"/>
        </w:rPr>
        <w:t xml:space="preserve"> дорожно-транспортном происшествии»;</w:t>
      </w:r>
    </w:p>
    <w:p w14:paraId="0A26A511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lastRenderedPageBreak/>
        <w:t>«Устройство и техническое обслуживание транспортных средств категории «А» как объектов управления»;</w:t>
      </w:r>
    </w:p>
    <w:p w14:paraId="07973680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«Основы управления транспортными средствами категории «А»;</w:t>
      </w:r>
    </w:p>
    <w:p w14:paraId="4F127E40" w14:textId="77777777" w:rsidR="0013599C" w:rsidRPr="00403FE6" w:rsidRDefault="0013599C">
      <w:pPr>
        <w:pStyle w:val="Standard"/>
        <w:ind w:firstLine="540"/>
        <w:jc w:val="both"/>
        <w:rPr>
          <w:sz w:val="22"/>
          <w:lang w:val="ru-RU"/>
        </w:rPr>
      </w:pPr>
    </w:p>
    <w:p w14:paraId="13824E78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размещенных на электронной платформе «ИСО ПРОФТЕХ», размещенную на сайте (</w:t>
      </w:r>
      <w:r w:rsidR="003E2B1B">
        <w:rPr>
          <w:sz w:val="22"/>
          <w:lang w:val="ru-RU"/>
        </w:rPr>
        <w:t>https://profteh.com/priokskiy_stk_</w:t>
      </w:r>
      <w:r w:rsidRPr="00403FE6">
        <w:rPr>
          <w:rFonts w:eastAsia="Times New Roman" w:cs="Times New Roman"/>
          <w:color w:val="auto"/>
          <w:sz w:val="22"/>
          <w:lang w:val="ru-RU" w:eastAsia="ru-RU"/>
        </w:rPr>
        <w:t>)</w:t>
      </w:r>
    </w:p>
    <w:p w14:paraId="090916AE" w14:textId="77777777" w:rsidR="00B24753" w:rsidRPr="001E0109" w:rsidRDefault="00DD4DF8" w:rsidP="00B24753">
      <w:pPr>
        <w:pStyle w:val="Standard"/>
        <w:ind w:firstLine="540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3FE6">
        <w:rPr>
          <w:rFonts w:eastAsia="Arial" w:cs="Times New Roman"/>
          <w:color w:val="auto"/>
          <w:sz w:val="22"/>
          <w:lang w:val="ru-RU" w:eastAsia="ru-RU" w:bidi="ar-SA"/>
        </w:rPr>
        <w:t xml:space="preserve">6.4. 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 xml:space="preserve">Квалификационный экзамен по вождению транспортных средств  проводится путем практического контрольного занятия в соответствии с 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 xml:space="preserve"> пунктами 151,154,155,157-160 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>и оценивается в соответствии с пункт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>а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>м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>и 161-163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 xml:space="preserve">  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 xml:space="preserve"> подраздела «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 xml:space="preserve">Проведение практического экзамена на право управления транспортными средствами </w:t>
      </w:r>
      <w:r w:rsidR="00B24753" w:rsidRPr="00403FE6">
        <w:rPr>
          <w:rFonts w:eastAsia="Arial" w:cs="Times New Roman"/>
          <w:color w:val="auto"/>
          <w:sz w:val="22"/>
          <w:lang w:val="ru-RU" w:eastAsia="ru-RU" w:bidi="ar-SA"/>
        </w:rPr>
        <w:t xml:space="preserve">категорий "A" и "M" и подкатегорий "A1" и "B1" 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>«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>Приказ МВД 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</w:t>
      </w:r>
      <w:r w:rsidR="00B24753">
        <w:rPr>
          <w:rFonts w:eastAsia="Times New Roman" w:cs="Times New Roman"/>
          <w:sz w:val="22"/>
          <w:szCs w:val="22"/>
          <w:lang w:val="ru-RU" w:eastAsia="ru-RU"/>
        </w:rPr>
        <w:t>даче водительских удостоверений»</w:t>
      </w:r>
      <w:r w:rsidR="00B24753" w:rsidRPr="001E0109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14:paraId="3CB7D6D2" w14:textId="77777777" w:rsidR="00B24753" w:rsidRDefault="00B24753">
      <w:pPr>
        <w:widowControl/>
        <w:spacing w:line="26" w:lineRule="atLeast"/>
        <w:ind w:firstLine="709"/>
        <w:jc w:val="both"/>
        <w:rPr>
          <w:rFonts w:eastAsia="Arial" w:cs="Times New Roman"/>
          <w:color w:val="auto"/>
          <w:sz w:val="22"/>
          <w:lang w:val="ru-RU" w:eastAsia="ru-RU" w:bidi="ar-SA"/>
        </w:rPr>
      </w:pPr>
    </w:p>
    <w:p w14:paraId="73B9064F" w14:textId="77777777" w:rsidR="0013599C" w:rsidRPr="00403FE6" w:rsidRDefault="00DD4DF8">
      <w:pPr>
        <w:widowControl/>
        <w:spacing w:line="26" w:lineRule="atLeast"/>
        <w:ind w:firstLine="709"/>
        <w:jc w:val="both"/>
        <w:rPr>
          <w:rFonts w:eastAsia="Arial" w:cs="Times New Roman"/>
          <w:color w:val="auto"/>
          <w:sz w:val="22"/>
          <w:lang w:val="ru-RU" w:eastAsia="ru-RU" w:bidi="ar-SA"/>
        </w:rPr>
      </w:pPr>
      <w:r w:rsidRPr="00403FE6">
        <w:rPr>
          <w:rFonts w:eastAsia="Arial" w:cs="Times New Roman"/>
          <w:color w:val="auto"/>
          <w:sz w:val="22"/>
          <w:lang w:val="ru-RU" w:eastAsia="ru-RU" w:bidi="ar-SA"/>
        </w:rPr>
        <w:t>Квалификационный экзамен по вождению транспортных средств категории "А" (с механической трансмиссией / с автоматической трансмиссией) заключается в выполнении заданий по управлению транспортным средством категории "А" на закрытой площадке или автодроме.</w:t>
      </w:r>
    </w:p>
    <w:p w14:paraId="1C34049B" w14:textId="77777777" w:rsidR="00B24753" w:rsidRDefault="00B24753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</w:p>
    <w:p w14:paraId="12A1642F" w14:textId="77777777" w:rsidR="00B24753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6.5.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образовании.  </w:t>
      </w:r>
    </w:p>
    <w:p w14:paraId="548D298D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</w:p>
    <w:p w14:paraId="467FF531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35EE3304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6.6.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0E27EE9B" w14:textId="77777777" w:rsidR="0013599C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sz w:val="22"/>
          <w:lang w:val="ru-RU"/>
        </w:rPr>
        <w:t xml:space="preserve">При реализации образовательной программы или ее частей с применением электронного обучения </w:t>
      </w:r>
      <w:r w:rsidRPr="00403FE6">
        <w:rPr>
          <w:rFonts w:eastAsia="Times New Roman" w:cs="Times New Roman"/>
          <w:sz w:val="22"/>
          <w:lang w:val="ru-RU" w:eastAsia="ru-RU"/>
        </w:rPr>
        <w:t xml:space="preserve">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 </w:t>
      </w:r>
      <w:r w:rsidRPr="00403FE6">
        <w:rPr>
          <w:sz w:val="22"/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22 октября 2004г. №125-ФЗ «Об архивном деле</w:t>
      </w:r>
      <w:r w:rsidR="00BC3E37">
        <w:rPr>
          <w:sz w:val="22"/>
          <w:lang w:val="ru-RU"/>
        </w:rPr>
        <w:t xml:space="preserve"> в Российской Федерации», а так</w:t>
      </w:r>
      <w:r w:rsidRPr="00403FE6">
        <w:rPr>
          <w:sz w:val="22"/>
          <w:lang w:val="ru-RU"/>
        </w:rPr>
        <w:t>же обеспечивают обработку персональных данных обучающихся</w:t>
      </w:r>
      <w:r w:rsidR="00AB66E4">
        <w:rPr>
          <w:sz w:val="22"/>
          <w:lang w:val="ru-RU"/>
        </w:rPr>
        <w:t>.</w:t>
      </w:r>
    </w:p>
    <w:p w14:paraId="2CF97518" w14:textId="77777777" w:rsidR="00611934" w:rsidRPr="00403FE6" w:rsidRDefault="00611934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790DE9D0" w14:textId="77777777" w:rsidR="0013599C" w:rsidRPr="00403FE6" w:rsidRDefault="00DD4DF8">
      <w:pPr>
        <w:pStyle w:val="Standard"/>
        <w:jc w:val="both"/>
        <w:rPr>
          <w:szCs w:val="28"/>
          <w:lang w:val="ru-RU"/>
        </w:rPr>
      </w:pPr>
      <w:r w:rsidRPr="00403FE6">
        <w:rPr>
          <w:rFonts w:eastAsia="Times New Roman" w:cs="Times New Roman"/>
          <w:b/>
          <w:bCs/>
          <w:szCs w:val="28"/>
          <w:lang w:val="ru-RU" w:eastAsia="ru-RU"/>
        </w:rPr>
        <w:t xml:space="preserve">              7.</w:t>
      </w:r>
      <w:r w:rsidRPr="00403FE6">
        <w:rPr>
          <w:rFonts w:eastAsia="Times New Roman" w:cs="Times New Roman"/>
          <w:b/>
          <w:bCs/>
          <w:szCs w:val="28"/>
          <w:lang w:eastAsia="ru-RU"/>
        </w:rPr>
        <w:t> </w:t>
      </w:r>
      <w:r w:rsidRPr="00403FE6">
        <w:rPr>
          <w:rFonts w:eastAsia="Times New Roman" w:cs="Times New Roman"/>
          <w:b/>
          <w:bCs/>
          <w:szCs w:val="28"/>
          <w:lang w:val="ru-RU" w:eastAsia="ru-RU"/>
        </w:rPr>
        <w:t>Учебно-методические материалы, обеспечивающие реализацию программы</w:t>
      </w:r>
    </w:p>
    <w:p w14:paraId="25CFD76F" w14:textId="77777777" w:rsidR="0013599C" w:rsidRPr="00403FE6" w:rsidRDefault="0013599C">
      <w:pPr>
        <w:pStyle w:val="Standard"/>
        <w:ind w:firstLine="540"/>
        <w:jc w:val="both"/>
        <w:rPr>
          <w:rFonts w:eastAsia="Times New Roman" w:cs="Times New Roman"/>
          <w:b/>
          <w:bCs/>
          <w:sz w:val="22"/>
          <w:lang w:val="ru-RU" w:eastAsia="ru-RU"/>
        </w:rPr>
      </w:pPr>
    </w:p>
    <w:p w14:paraId="3188955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Учебно-методические материалы представлены:</w:t>
      </w:r>
    </w:p>
    <w:p w14:paraId="5FD6FB08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bookmarkStart w:id="6" w:name="_Hlk105087406"/>
      <w:r w:rsidRPr="00403FE6">
        <w:rPr>
          <w:rFonts w:eastAsia="Times New Roman" w:cs="Times New Roman"/>
          <w:sz w:val="22"/>
          <w:lang w:val="ru-RU" w:eastAsia="ru-RU"/>
        </w:rPr>
        <w:t>-</w:t>
      </w:r>
      <w:r w:rsidRPr="00403FE6">
        <w:rPr>
          <w:rFonts w:eastAsia="Times New Roman" w:cs="Times New Roman"/>
          <w:sz w:val="22"/>
          <w:lang w:eastAsia="ru-RU"/>
        </w:rPr>
        <w:t> </w:t>
      </w:r>
      <w:r w:rsidRPr="00403FE6">
        <w:rPr>
          <w:rFonts w:eastAsia="Times New Roman" w:cs="Times New Roman"/>
          <w:sz w:val="22"/>
          <w:lang w:val="ru-RU" w:eastAsia="ru-RU"/>
        </w:rPr>
        <w:t xml:space="preserve">Программой профессиональной подготовки водителей транспортных средств категории «А», согласованной с Государственной инспекцией безопасности дорожного движения Министерства внутренних дел Российской Федерации и утвержденной начальников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</w:t>
      </w:r>
    </w:p>
    <w:p w14:paraId="55695179" w14:textId="77777777" w:rsidR="0013599C" w:rsidRPr="00403FE6" w:rsidRDefault="00DD4DF8">
      <w:pPr>
        <w:pStyle w:val="Standard"/>
        <w:ind w:firstLine="540"/>
        <w:jc w:val="both"/>
        <w:rPr>
          <w:sz w:val="22"/>
          <w:lang w:val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 -</w:t>
      </w:r>
      <w:r w:rsidRPr="00403FE6">
        <w:rPr>
          <w:rFonts w:eastAsia="Times New Roman" w:cs="Times New Roman"/>
          <w:sz w:val="22"/>
          <w:lang w:eastAsia="ru-RU"/>
        </w:rPr>
        <w:t> </w:t>
      </w:r>
      <w:r w:rsidRPr="00403FE6">
        <w:rPr>
          <w:rFonts w:eastAsia="Times New Roman" w:cs="Times New Roman"/>
          <w:sz w:val="22"/>
          <w:lang w:val="ru-RU" w:eastAsia="ru-RU"/>
        </w:rPr>
        <w:t xml:space="preserve">Методическими рекомендациями по организации образовательного процесса, утвержденными начальником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</w:t>
      </w:r>
    </w:p>
    <w:p w14:paraId="44677A8E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-</w:t>
      </w:r>
      <w:r w:rsidRPr="00403FE6">
        <w:rPr>
          <w:rFonts w:eastAsia="Times New Roman" w:cs="Times New Roman"/>
          <w:sz w:val="22"/>
          <w:lang w:eastAsia="ru-RU"/>
        </w:rPr>
        <w:t> </w:t>
      </w:r>
      <w:r w:rsidRPr="00403FE6">
        <w:rPr>
          <w:rFonts w:eastAsia="Times New Roman" w:cs="Times New Roman"/>
          <w:sz w:val="22"/>
          <w:lang w:val="ru-RU" w:eastAsia="ru-RU"/>
        </w:rPr>
        <w:t xml:space="preserve">Положением для проведения промежуточной и итоговой аттестации обучающихся, утвержденными начальником </w:t>
      </w:r>
      <w:bookmarkEnd w:id="6"/>
      <w:r w:rsidRPr="00403FE6">
        <w:rPr>
          <w:rFonts w:eastAsia="Times New Roman" w:cs="Times New Roman"/>
          <w:sz w:val="22"/>
          <w:lang w:val="ru-RU" w:eastAsia="ru-RU"/>
        </w:rPr>
        <w:t xml:space="preserve">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</w:t>
      </w:r>
    </w:p>
    <w:p w14:paraId="50D56D21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>-  Учебными пособиями, обеспечивающими освоение образовательной программы</w:t>
      </w:r>
    </w:p>
    <w:p w14:paraId="26C87922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- Учебными маршрутами, утвержденными начальником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</w:t>
      </w:r>
    </w:p>
    <w:p w14:paraId="73DBE7A3" w14:textId="77777777" w:rsidR="0013599C" w:rsidRPr="00403FE6" w:rsidRDefault="00DD4DF8">
      <w:pPr>
        <w:pStyle w:val="Standard"/>
        <w:ind w:firstLine="540"/>
        <w:jc w:val="both"/>
        <w:rPr>
          <w:rFonts w:eastAsia="Times New Roman" w:cs="Times New Roman"/>
          <w:sz w:val="22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-  Оценочными материалами для проведения текущего контроля успеваемости, промежуточной и итоговой аттестации обучающихся утвержденными начальником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ДОСААФ России</w:t>
      </w:r>
    </w:p>
    <w:p w14:paraId="565253B2" w14:textId="77777777" w:rsidR="0013599C" w:rsidRDefault="00DD4DF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 w:rsidRPr="00403FE6">
        <w:rPr>
          <w:rFonts w:eastAsia="Times New Roman" w:cs="Times New Roman"/>
          <w:sz w:val="22"/>
          <w:lang w:val="ru-RU" w:eastAsia="ru-RU"/>
        </w:rPr>
        <w:t xml:space="preserve">- Расписанием, утвержденным начальником ЧПОУ </w:t>
      </w:r>
      <w:r w:rsidR="003E2B1B">
        <w:rPr>
          <w:rFonts w:eastAsia="Times New Roman" w:cs="Times New Roman"/>
          <w:sz w:val="22"/>
          <w:lang w:val="ru-RU" w:eastAsia="ru-RU"/>
        </w:rPr>
        <w:t>Приокский</w:t>
      </w:r>
      <w:r w:rsidRPr="00403FE6">
        <w:rPr>
          <w:rFonts w:eastAsia="Times New Roman" w:cs="Times New Roman"/>
          <w:sz w:val="22"/>
          <w:lang w:val="ru-RU" w:eastAsia="ru-RU"/>
        </w:rPr>
        <w:t xml:space="preserve"> СТК </w:t>
      </w:r>
      <w:r>
        <w:rPr>
          <w:rFonts w:eastAsia="Times New Roman" w:cs="Times New Roman"/>
          <w:lang w:val="ru-RU" w:eastAsia="ru-RU"/>
        </w:rPr>
        <w:t xml:space="preserve">ДОСААФ России  </w:t>
      </w:r>
    </w:p>
    <w:p w14:paraId="2F61BAB1" w14:textId="77777777" w:rsidR="00B10358" w:rsidRDefault="00B103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5343E8C6" w14:textId="77777777" w:rsidR="00B10358" w:rsidRDefault="00B103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6F45D0EA" w14:textId="77777777" w:rsidR="00B10358" w:rsidRDefault="00B103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646C8ACE" w14:textId="77777777" w:rsidR="00B10358" w:rsidRDefault="00B103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3315ECF5" w14:textId="77777777" w:rsidR="00B24753" w:rsidRDefault="00B24753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6B3050F6" w14:textId="77777777" w:rsidR="00B10358" w:rsidRDefault="00B10358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14:paraId="379EE507" w14:textId="77777777" w:rsidR="00B10358" w:rsidRDefault="00B10358" w:rsidP="00B10358">
      <w:pPr>
        <w:pStyle w:val="af4"/>
        <w:spacing w:after="0" w:afterAutospacing="0"/>
        <w:jc w:val="center"/>
        <w:rPr>
          <w:rStyle w:val="af5"/>
          <w:sz w:val="32"/>
          <w:szCs w:val="32"/>
        </w:rPr>
      </w:pPr>
      <w:r>
        <w:rPr>
          <w:rStyle w:val="af5"/>
          <w:sz w:val="32"/>
          <w:szCs w:val="32"/>
        </w:rPr>
        <w:t>Вопросы для проведения зачетов по предметам</w:t>
      </w:r>
    </w:p>
    <w:p w14:paraId="65C51A87" w14:textId="77777777" w:rsidR="00B10358" w:rsidRDefault="00B10358" w:rsidP="00B10358">
      <w:pPr>
        <w:pStyle w:val="af4"/>
        <w:spacing w:after="0" w:afterAutospacing="0"/>
        <w:jc w:val="center"/>
        <w:rPr>
          <w:rStyle w:val="af5"/>
          <w:i/>
        </w:rPr>
      </w:pPr>
      <w:r>
        <w:rPr>
          <w:rStyle w:val="af5"/>
          <w:i/>
        </w:rPr>
        <w:t>«Основы законодательства в сфере дорожного движения»</w:t>
      </w:r>
    </w:p>
    <w:p w14:paraId="559796D7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1.   Виды ответственности за нарушения в сфере дорожного движения,</w:t>
      </w:r>
    </w:p>
    <w:p w14:paraId="3382A23A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2.   Структура Правил дорожного движения,</w:t>
      </w:r>
    </w:p>
    <w:p w14:paraId="35966908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3.   Дорога и ее элементы,</w:t>
      </w:r>
    </w:p>
    <w:p w14:paraId="66482934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4.   Общие обязанности водителей,</w:t>
      </w:r>
    </w:p>
    <w:p w14:paraId="79618CCC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5.   Классификация дорожных знаков,</w:t>
      </w:r>
    </w:p>
    <w:p w14:paraId="2E63774E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6.   Зона действия запрещающих знаков,</w:t>
      </w:r>
    </w:p>
    <w:p w14:paraId="38E4B54A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7.   Значение и порядок установки знаков сервиса,</w:t>
      </w:r>
    </w:p>
    <w:p w14:paraId="390BBC70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8.   Значение разметки в общей системе организации дорожного движения,</w:t>
      </w:r>
    </w:p>
    <w:p w14:paraId="1248E563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9.   Виды и назначение сигналов,</w:t>
      </w:r>
    </w:p>
    <w:p w14:paraId="1194D27F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10. Начало движения и перестроение,</w:t>
      </w:r>
    </w:p>
    <w:p w14:paraId="155C0936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11. Обгон и опережение,</w:t>
      </w:r>
    </w:p>
    <w:p w14:paraId="06DA2381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12. Порядок остановки и стоянки,</w:t>
      </w:r>
    </w:p>
    <w:p w14:paraId="7990B8E4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13. Значение сигналов светофора,</w:t>
      </w:r>
    </w:p>
    <w:p w14:paraId="40120966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14. Правила проезда нерегулируемых перекрестков,</w:t>
      </w:r>
    </w:p>
    <w:p w14:paraId="0EFF7097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15. Обязанности водителя перед началом движения,</w:t>
      </w:r>
    </w:p>
    <w:p w14:paraId="788EFEDC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16. Неисправности и условия, при наличии которых запрещается эксплуатация т/с,</w:t>
      </w:r>
    </w:p>
    <w:p w14:paraId="20D42BFE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</w:p>
    <w:p w14:paraId="06A882AC" w14:textId="77777777" w:rsidR="00B10358" w:rsidRDefault="00B10358" w:rsidP="00B10358">
      <w:pPr>
        <w:pStyle w:val="af4"/>
        <w:spacing w:before="0" w:beforeAutospacing="0" w:after="0" w:afterAutospacing="0"/>
        <w:jc w:val="center"/>
        <w:rPr>
          <w:rStyle w:val="af5"/>
          <w:i/>
        </w:rPr>
      </w:pPr>
      <w:r>
        <w:rPr>
          <w:rStyle w:val="af5"/>
          <w:i/>
        </w:rPr>
        <w:t>«Психофизические основы деятельности водителя»</w:t>
      </w:r>
    </w:p>
    <w:p w14:paraId="09A9BA55" w14:textId="77777777" w:rsidR="00B10358" w:rsidRDefault="00B10358" w:rsidP="00B10358">
      <w:pPr>
        <w:pStyle w:val="af4"/>
        <w:numPr>
          <w:ilvl w:val="0"/>
          <w:numId w:val="6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Понятие о </w:t>
      </w:r>
      <w:proofErr w:type="spellStart"/>
      <w:r>
        <w:rPr>
          <w:rStyle w:val="af5"/>
          <w:b w:val="0"/>
        </w:rPr>
        <w:t>позновательных</w:t>
      </w:r>
      <w:proofErr w:type="spellEnd"/>
      <w:r>
        <w:rPr>
          <w:rStyle w:val="af5"/>
          <w:b w:val="0"/>
        </w:rPr>
        <w:t xml:space="preserve"> функциях.</w:t>
      </w:r>
    </w:p>
    <w:p w14:paraId="4F5E0B0C" w14:textId="77777777" w:rsidR="00B10358" w:rsidRDefault="00B10358" w:rsidP="00B10358">
      <w:pPr>
        <w:pStyle w:val="af4"/>
        <w:numPr>
          <w:ilvl w:val="0"/>
          <w:numId w:val="6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Внимание и его свойства.</w:t>
      </w:r>
    </w:p>
    <w:p w14:paraId="65DA9FBA" w14:textId="77777777" w:rsidR="00B10358" w:rsidRDefault="00B10358" w:rsidP="00B10358">
      <w:pPr>
        <w:pStyle w:val="af4"/>
        <w:numPr>
          <w:ilvl w:val="0"/>
          <w:numId w:val="6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Способы профилактики усталости.</w:t>
      </w:r>
    </w:p>
    <w:p w14:paraId="0F2E90A5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4.   Системы восприятия и их значение в деятельности водителя.</w:t>
      </w:r>
    </w:p>
    <w:p w14:paraId="086FB6E7" w14:textId="77777777" w:rsidR="00B10358" w:rsidRDefault="00B10358" w:rsidP="00B10358">
      <w:pPr>
        <w:pStyle w:val="af4"/>
        <w:spacing w:before="0" w:beforeAutospacing="0" w:after="0" w:afterAutospacing="0"/>
        <w:ind w:left="141"/>
        <w:jc w:val="both"/>
        <w:rPr>
          <w:rStyle w:val="af5"/>
          <w:b w:val="0"/>
        </w:rPr>
      </w:pPr>
      <w:r>
        <w:rPr>
          <w:rStyle w:val="af5"/>
          <w:b w:val="0"/>
        </w:rPr>
        <w:t>5.   Факторы влияющие на уменьшение поля зрения водителя.</w:t>
      </w:r>
    </w:p>
    <w:p w14:paraId="40C86ECB" w14:textId="77777777" w:rsidR="00B10358" w:rsidRDefault="00B10358" w:rsidP="00B10358">
      <w:pPr>
        <w:pStyle w:val="af4"/>
        <w:spacing w:before="0" w:beforeAutospacing="0" w:after="0" w:afterAutospacing="0"/>
        <w:ind w:left="141"/>
        <w:jc w:val="both"/>
        <w:rPr>
          <w:rStyle w:val="af5"/>
          <w:b w:val="0"/>
        </w:rPr>
      </w:pPr>
      <w:r>
        <w:rPr>
          <w:rStyle w:val="af5"/>
          <w:b w:val="0"/>
        </w:rPr>
        <w:t>6.   Факторы влияющие на быстроту реакции.</w:t>
      </w:r>
    </w:p>
    <w:p w14:paraId="644F4865" w14:textId="77777777" w:rsidR="00B10358" w:rsidRDefault="00B10358" w:rsidP="00B10358">
      <w:pPr>
        <w:pStyle w:val="af4"/>
        <w:numPr>
          <w:ilvl w:val="0"/>
          <w:numId w:val="7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Цели обучения управлению транспортным средством.</w:t>
      </w:r>
    </w:p>
    <w:p w14:paraId="5099450C" w14:textId="77777777" w:rsidR="00B10358" w:rsidRDefault="00B10358" w:rsidP="00B10358">
      <w:pPr>
        <w:pStyle w:val="af4"/>
        <w:numPr>
          <w:ilvl w:val="0"/>
          <w:numId w:val="7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Особенности поведения водителей и пешеходов в жилых зонах и местах парковки.</w:t>
      </w:r>
    </w:p>
    <w:p w14:paraId="22FACEF4" w14:textId="77777777" w:rsidR="00B10358" w:rsidRDefault="00B10358" w:rsidP="00B10358">
      <w:pPr>
        <w:pStyle w:val="af4"/>
        <w:numPr>
          <w:ilvl w:val="0"/>
          <w:numId w:val="7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Понятие общения. Его функции, этапы общения.</w:t>
      </w:r>
    </w:p>
    <w:p w14:paraId="0AE22835" w14:textId="77777777" w:rsidR="00B10358" w:rsidRDefault="00B10358" w:rsidP="00B10358">
      <w:pPr>
        <w:pStyle w:val="af4"/>
        <w:numPr>
          <w:ilvl w:val="0"/>
          <w:numId w:val="7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Какие бывают эмоциональные состояния?</w:t>
      </w:r>
    </w:p>
    <w:p w14:paraId="212D2A42" w14:textId="77777777" w:rsidR="00B10358" w:rsidRDefault="00B10358" w:rsidP="00B10358">
      <w:pPr>
        <w:pStyle w:val="af4"/>
        <w:numPr>
          <w:ilvl w:val="0"/>
          <w:numId w:val="7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Влияние плохого самочувствия на поведение водителя.</w:t>
      </w:r>
    </w:p>
    <w:p w14:paraId="5CBAF7DF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12.  способы саморегуляции эмоциональных состояний.</w:t>
      </w:r>
    </w:p>
    <w:p w14:paraId="0BC4144F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13.  как влияет </w:t>
      </w:r>
      <w:proofErr w:type="spellStart"/>
      <w:r>
        <w:rPr>
          <w:rStyle w:val="af5"/>
          <w:b w:val="0"/>
        </w:rPr>
        <w:t>темтерамент</w:t>
      </w:r>
      <w:proofErr w:type="spellEnd"/>
      <w:r>
        <w:rPr>
          <w:rStyle w:val="af5"/>
          <w:b w:val="0"/>
        </w:rPr>
        <w:t xml:space="preserve"> на стиль вождения.</w:t>
      </w:r>
    </w:p>
    <w:p w14:paraId="7C4BDC8F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14.  правила, повышающие эффективность общения на дороге.</w:t>
      </w:r>
    </w:p>
    <w:p w14:paraId="05594D31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15. Экстренные меры реагирования.</w:t>
      </w:r>
    </w:p>
    <w:p w14:paraId="4DF3125D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16. Правила </w:t>
      </w:r>
      <w:proofErr w:type="spellStart"/>
      <w:r>
        <w:rPr>
          <w:rStyle w:val="af5"/>
          <w:b w:val="0"/>
        </w:rPr>
        <w:t>взаимодествия</w:t>
      </w:r>
      <w:proofErr w:type="spellEnd"/>
      <w:r>
        <w:rPr>
          <w:rStyle w:val="af5"/>
          <w:b w:val="0"/>
        </w:rPr>
        <w:t xml:space="preserve"> с агрессивным водителем.</w:t>
      </w:r>
    </w:p>
    <w:p w14:paraId="01145128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</w:p>
    <w:p w14:paraId="037A1712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                          </w:t>
      </w:r>
    </w:p>
    <w:p w14:paraId="7DD3AF1B" w14:textId="77777777" w:rsidR="00B10358" w:rsidRDefault="00B10358" w:rsidP="00B10358">
      <w:pPr>
        <w:pStyle w:val="af4"/>
        <w:spacing w:before="0" w:beforeAutospacing="0" w:after="0" w:afterAutospacing="0"/>
        <w:jc w:val="center"/>
        <w:rPr>
          <w:rStyle w:val="af5"/>
          <w:i/>
        </w:rPr>
      </w:pPr>
      <w:r>
        <w:rPr>
          <w:rStyle w:val="af5"/>
          <w:i/>
        </w:rPr>
        <w:t>«Основы управления транспортными средствами»</w:t>
      </w:r>
    </w:p>
    <w:p w14:paraId="3CF19288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Понятие Дорожное движение</w:t>
      </w:r>
    </w:p>
    <w:p w14:paraId="1A8F3F67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Какая информация, необходима водителю для управления транспортным средством,</w:t>
      </w:r>
    </w:p>
    <w:p w14:paraId="04801DA6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Какие силы, действуют на транспортное средство в различных условиях движения,</w:t>
      </w:r>
    </w:p>
    <w:p w14:paraId="41FE2ADE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Опасное пространство, возникающее вокруг т/с при движении.</w:t>
      </w:r>
    </w:p>
    <w:p w14:paraId="4EBF5E04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Способы контроля безопасной дистанции. </w:t>
      </w:r>
    </w:p>
    <w:p w14:paraId="1E86915A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Регулирование скорости движения транспортного средства с учетом плотности транспортного потока.</w:t>
      </w:r>
    </w:p>
    <w:p w14:paraId="2B82F1A1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rPr>
          <w:rStyle w:val="af5"/>
          <w:b w:val="0"/>
        </w:rPr>
      </w:pPr>
      <w:r>
        <w:rPr>
          <w:rStyle w:val="af5"/>
          <w:b w:val="0"/>
        </w:rPr>
        <w:t>Что такое тормозной и остановочный путь,</w:t>
      </w:r>
    </w:p>
    <w:p w14:paraId="597C6F59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Правила подбора и установки детских удерживающих устройств.</w:t>
      </w:r>
    </w:p>
    <w:p w14:paraId="15C89C93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lastRenderedPageBreak/>
        <w:t>Опасные последствия срабатывания подушек безопасности для не пристегнутых водителя и пассажиров т/с.</w:t>
      </w:r>
    </w:p>
    <w:p w14:paraId="4C2B74D0" w14:textId="77777777" w:rsidR="00B10358" w:rsidRDefault="00B10358" w:rsidP="00B10358">
      <w:pPr>
        <w:pStyle w:val="af4"/>
        <w:numPr>
          <w:ilvl w:val="0"/>
          <w:numId w:val="2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Способы обеспечения безопасности пешеходов и велосипедистов при движении в жилых зонах и дворовых территориях.</w:t>
      </w:r>
    </w:p>
    <w:p w14:paraId="3A2D3F5B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</w:p>
    <w:p w14:paraId="74E46032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                      «Первая помощь при дорожно-транспортном происшествии»</w:t>
      </w:r>
    </w:p>
    <w:p w14:paraId="784B4BB5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Обязанность и ответственность при оказании первой помощи.</w:t>
      </w:r>
    </w:p>
    <w:p w14:paraId="7BA44E2B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Особенности оказания помощи детям.</w:t>
      </w:r>
    </w:p>
    <w:p w14:paraId="6957CBB8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Виды помощи пострадавшим в ДТП.</w:t>
      </w:r>
    </w:p>
    <w:p w14:paraId="682F34AC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Современные наборы средств и устройств для оказания первой помощи.</w:t>
      </w:r>
    </w:p>
    <w:p w14:paraId="76049AB9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Общая последовательность действий на месте происшествия с наличием пострадавших.</w:t>
      </w:r>
    </w:p>
    <w:p w14:paraId="29B0AF28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Основные признаки жизни у пострадавшего.</w:t>
      </w:r>
    </w:p>
    <w:p w14:paraId="7A3C666C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Техника проведения </w:t>
      </w:r>
      <w:proofErr w:type="spellStart"/>
      <w:r>
        <w:rPr>
          <w:rStyle w:val="af5"/>
          <w:b w:val="0"/>
        </w:rPr>
        <w:t>искусственого</w:t>
      </w:r>
      <w:proofErr w:type="spellEnd"/>
      <w:r>
        <w:rPr>
          <w:rStyle w:val="af5"/>
          <w:b w:val="0"/>
        </w:rPr>
        <w:t xml:space="preserve"> дыхания и закрытого массажа сердца.</w:t>
      </w:r>
    </w:p>
    <w:p w14:paraId="7A3235B7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Особенности сердечно легочной реанимации у детей.</w:t>
      </w:r>
    </w:p>
    <w:p w14:paraId="7343B0AD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Наиболее часто встречающиеся повреждения при ДТП.</w:t>
      </w:r>
    </w:p>
    <w:p w14:paraId="06DDDF27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Мероприятия, предупреждающие развитие травматического шока.</w:t>
      </w:r>
    </w:p>
    <w:p w14:paraId="08C689DA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Способы временной остановки наружного кровотечения.</w:t>
      </w:r>
    </w:p>
    <w:p w14:paraId="43A329E4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Понятие о поверхностных и глубоких ожогах.</w:t>
      </w:r>
    </w:p>
    <w:p w14:paraId="658AE46C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Как наложить повязку при различных ожогах.</w:t>
      </w:r>
    </w:p>
    <w:p w14:paraId="1C69DFD9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Признаки острого отравления. </w:t>
      </w:r>
    </w:p>
    <w:p w14:paraId="24BD4ECB" w14:textId="77777777" w:rsidR="00B10358" w:rsidRDefault="00B10358" w:rsidP="00B10358">
      <w:pPr>
        <w:pStyle w:val="af4"/>
        <w:numPr>
          <w:ilvl w:val="0"/>
          <w:numId w:val="3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Правила транспортировки пострадавших в дорожно-транспортном происшествии.</w:t>
      </w:r>
    </w:p>
    <w:p w14:paraId="0D8475C0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                   </w:t>
      </w:r>
    </w:p>
    <w:p w14:paraId="2DA5FC7A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«Устройство и обслуживание транспортных средств категории «А» </w:t>
      </w:r>
    </w:p>
    <w:p w14:paraId="53D390DD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i/>
        </w:rPr>
      </w:pPr>
      <w:r>
        <w:rPr>
          <w:rStyle w:val="af5"/>
          <w:i/>
        </w:rPr>
        <w:t xml:space="preserve">                                                  </w:t>
      </w:r>
      <w:proofErr w:type="gramStart"/>
      <w:r>
        <w:rPr>
          <w:rStyle w:val="af5"/>
          <w:i/>
        </w:rPr>
        <w:t>как  объектов</w:t>
      </w:r>
      <w:proofErr w:type="gramEnd"/>
      <w:r>
        <w:rPr>
          <w:rStyle w:val="af5"/>
          <w:i/>
        </w:rPr>
        <w:t xml:space="preserve">  управления»</w:t>
      </w:r>
    </w:p>
    <w:p w14:paraId="76693F21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Назначение, расположение основных агрегатов, узлов, механизмов и систем легкового автомобиля,</w:t>
      </w:r>
    </w:p>
    <w:p w14:paraId="3EA7D4D1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Общее устройство кузова, типы кузовов,</w:t>
      </w:r>
    </w:p>
    <w:p w14:paraId="479C2B45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Назначение и расположение органов управления,</w:t>
      </w:r>
    </w:p>
    <w:p w14:paraId="4D34CBA2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Разновидности </w:t>
      </w:r>
      <w:proofErr w:type="gramStart"/>
      <w:r>
        <w:rPr>
          <w:rStyle w:val="af5"/>
          <w:b w:val="0"/>
        </w:rPr>
        <w:t>двигателей</w:t>
      </w:r>
      <w:proofErr w:type="gramEnd"/>
      <w:r>
        <w:rPr>
          <w:rStyle w:val="af5"/>
          <w:b w:val="0"/>
        </w:rPr>
        <w:t xml:space="preserve"> применяемых в автомобилестроении,</w:t>
      </w:r>
    </w:p>
    <w:p w14:paraId="7D74F052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Принцип работы двигателя внутреннего сгорания,</w:t>
      </w:r>
    </w:p>
    <w:p w14:paraId="0A347E44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Порядок и принцип работы коробки передач,</w:t>
      </w:r>
    </w:p>
    <w:p w14:paraId="1ADCAF94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Сцепление, его назначение и порядок работы,</w:t>
      </w:r>
    </w:p>
    <w:p w14:paraId="1F486F13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Назначение и общее устройство ходовой части автомобиля,</w:t>
      </w:r>
    </w:p>
    <w:p w14:paraId="38D9E91F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Виды тормозных систем. Признаки неисправности тормозных систем.</w:t>
      </w:r>
    </w:p>
    <w:p w14:paraId="1AD10D1A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Назначение систем рулевого управления, их разновидности,</w:t>
      </w:r>
    </w:p>
    <w:p w14:paraId="60F052D2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Аккумуляторные </w:t>
      </w:r>
      <w:proofErr w:type="gramStart"/>
      <w:r>
        <w:rPr>
          <w:rStyle w:val="af5"/>
          <w:b w:val="0"/>
        </w:rPr>
        <w:t>батареи ,</w:t>
      </w:r>
      <w:proofErr w:type="gramEnd"/>
      <w:r>
        <w:rPr>
          <w:rStyle w:val="af5"/>
          <w:b w:val="0"/>
        </w:rPr>
        <w:t xml:space="preserve"> их назначение, общее устройство и маркировка,</w:t>
      </w:r>
    </w:p>
    <w:p w14:paraId="7EA61ADA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Общее устройство и принцип работы внешних световых приборов и звуковых сигналов,</w:t>
      </w:r>
    </w:p>
    <w:p w14:paraId="456111DC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Произвести контрольный осмотр и ежедневное техническое обслуживание, </w:t>
      </w:r>
    </w:p>
    <w:p w14:paraId="37F6F7B8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Проверить и довести до нормы давление в шинах колес.</w:t>
      </w:r>
    </w:p>
    <w:p w14:paraId="188A1CAC" w14:textId="77777777" w:rsidR="00B10358" w:rsidRDefault="00B10358" w:rsidP="00B10358">
      <w:pPr>
        <w:pStyle w:val="af4"/>
        <w:numPr>
          <w:ilvl w:val="0"/>
          <w:numId w:val="4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Проверить состояние и режимы работы внешних световых приборов.</w:t>
      </w:r>
    </w:p>
    <w:p w14:paraId="057AA943" w14:textId="77777777" w:rsidR="00B10358" w:rsidRDefault="00B10358" w:rsidP="00B10358">
      <w:pPr>
        <w:pStyle w:val="af4"/>
        <w:spacing w:before="0" w:beforeAutospacing="0" w:after="0" w:afterAutospacing="0"/>
        <w:jc w:val="center"/>
        <w:rPr>
          <w:rStyle w:val="af5"/>
          <w:i/>
        </w:rPr>
      </w:pPr>
    </w:p>
    <w:p w14:paraId="4DBC1A59" w14:textId="77777777" w:rsidR="00B10358" w:rsidRDefault="00B10358" w:rsidP="00B10358">
      <w:pPr>
        <w:pStyle w:val="af4"/>
        <w:spacing w:before="0" w:beforeAutospacing="0" w:after="0" w:afterAutospacing="0"/>
        <w:jc w:val="center"/>
        <w:rPr>
          <w:rStyle w:val="af5"/>
          <w:i/>
        </w:rPr>
      </w:pPr>
      <w:r>
        <w:rPr>
          <w:rStyle w:val="af5"/>
          <w:i/>
        </w:rPr>
        <w:t>«Основы управления транспортными средствами категории «А»</w:t>
      </w:r>
    </w:p>
    <w:p w14:paraId="444BAC36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Отрегулировать положение сидения и органов управления для принятия оптимальной рабочей позы,</w:t>
      </w:r>
    </w:p>
    <w:p w14:paraId="261A7254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Порядок действий органами управления при трогании с места и остановке.</w:t>
      </w:r>
    </w:p>
    <w:p w14:paraId="5FA0CAC5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Способы парковки транспортного средства,</w:t>
      </w:r>
    </w:p>
    <w:p w14:paraId="368FC1A2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Алгоритм действий водителя при выполнении перестроений и объезде препятствий,</w:t>
      </w:r>
    </w:p>
    <w:p w14:paraId="44042411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Условие безопасного выполнения обгона и опережения,</w:t>
      </w:r>
    </w:p>
    <w:p w14:paraId="6DE86D33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Проезд перекрестков,</w:t>
      </w:r>
    </w:p>
    <w:p w14:paraId="08B2333E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>Ограждения ремонтируемых участков дорог, применяемые предупредительные и световые сигналы,</w:t>
      </w:r>
    </w:p>
    <w:p w14:paraId="376492C9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lastRenderedPageBreak/>
        <w:t>Перевозка пассажиров в легковых и грузовых автомобилях,</w:t>
      </w:r>
    </w:p>
    <w:p w14:paraId="28600AE1" w14:textId="77777777" w:rsidR="00B10358" w:rsidRDefault="00B10358" w:rsidP="00B10358">
      <w:pPr>
        <w:pStyle w:val="af4"/>
        <w:numPr>
          <w:ilvl w:val="0"/>
          <w:numId w:val="5"/>
        </w:numPr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Особенности управления транспортным средством при наличии </w:t>
      </w:r>
      <w:proofErr w:type="gramStart"/>
      <w:r>
        <w:rPr>
          <w:rStyle w:val="af5"/>
          <w:b w:val="0"/>
        </w:rPr>
        <w:t>антиблокировочной  системы</w:t>
      </w:r>
      <w:proofErr w:type="gramEnd"/>
      <w:r>
        <w:rPr>
          <w:rStyle w:val="af5"/>
          <w:b w:val="0"/>
        </w:rPr>
        <w:t xml:space="preserve"> (АВС).</w:t>
      </w:r>
    </w:p>
    <w:p w14:paraId="078E15C2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10.    Способы выполнения разворота вне перекрестка.</w:t>
      </w:r>
    </w:p>
    <w:p w14:paraId="70E579E8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11.    Действия водителя по предотвращению заноса и сноса транспортного средства.</w:t>
      </w:r>
    </w:p>
    <w:p w14:paraId="2E82AF98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12.    Особенности траектории движения транспортного средства при маневрировании.</w:t>
      </w:r>
    </w:p>
    <w:p w14:paraId="66972CDD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13.    Причины возможных нештатных ситуаций,</w:t>
      </w:r>
    </w:p>
    <w:p w14:paraId="50A10189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14.    Действия водителя при отказе рабочего тормоза,</w:t>
      </w:r>
    </w:p>
    <w:p w14:paraId="4BC4CA26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  <w:r>
        <w:rPr>
          <w:rStyle w:val="af5"/>
          <w:b w:val="0"/>
        </w:rPr>
        <w:t xml:space="preserve">  15.    Действия водителя при возгорании и падении на воду.</w:t>
      </w:r>
    </w:p>
    <w:p w14:paraId="578BE46D" w14:textId="77777777" w:rsidR="00B10358" w:rsidRDefault="00B10358" w:rsidP="00B10358">
      <w:pPr>
        <w:pStyle w:val="af4"/>
        <w:spacing w:before="0" w:beforeAutospacing="0" w:after="0" w:afterAutospacing="0"/>
        <w:jc w:val="both"/>
        <w:rPr>
          <w:rStyle w:val="af5"/>
          <w:b w:val="0"/>
        </w:rPr>
      </w:pPr>
    </w:p>
    <w:p w14:paraId="2CC71486" w14:textId="0F76E4BB" w:rsidR="00B10358" w:rsidRDefault="00B10358">
      <w:pPr>
        <w:pStyle w:val="Standard"/>
        <w:ind w:firstLine="540"/>
        <w:jc w:val="both"/>
        <w:rPr>
          <w:lang w:val="ru-RU"/>
        </w:rPr>
      </w:pPr>
    </w:p>
    <w:sectPr w:rsidR="00B10358" w:rsidSect="00A70E28">
      <w:footerReference w:type="default" r:id="rId13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FBC9" w14:textId="77777777" w:rsidR="00846EBC" w:rsidRDefault="00846EBC">
      <w:r>
        <w:separator/>
      </w:r>
    </w:p>
  </w:endnote>
  <w:endnote w:type="continuationSeparator" w:id="0">
    <w:p w14:paraId="39F37D94" w14:textId="77777777" w:rsidR="00846EBC" w:rsidRDefault="0084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EDD5" w14:textId="77777777" w:rsidR="003E2B1B" w:rsidRDefault="00A70E28">
    <w:pPr>
      <w:pStyle w:val="a7"/>
      <w:rPr>
        <w:lang w:val="ru-RU"/>
      </w:rPr>
    </w:pPr>
    <w:r>
      <w:fldChar w:fldCharType="begin"/>
    </w:r>
    <w:r w:rsidR="003E2B1B">
      <w:instrText xml:space="preserve"> PAGE </w:instrText>
    </w:r>
    <w:r>
      <w:fldChar w:fldCharType="separate"/>
    </w:r>
    <w:r w:rsidR="00B24753">
      <w:rPr>
        <w:noProof/>
      </w:rPr>
      <w:t>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1A01" w14:textId="77777777" w:rsidR="00846EBC" w:rsidRDefault="00846EBC">
      <w:r>
        <w:separator/>
      </w:r>
    </w:p>
  </w:footnote>
  <w:footnote w:type="continuationSeparator" w:id="0">
    <w:p w14:paraId="1962B803" w14:textId="77777777" w:rsidR="00846EBC" w:rsidRDefault="0084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B76B53"/>
    <w:multiLevelType w:val="hybridMultilevel"/>
    <w:tmpl w:val="8FE6FDFA"/>
    <w:lvl w:ilvl="0" w:tplc="C20CE11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D76423"/>
    <w:multiLevelType w:val="hybridMultilevel"/>
    <w:tmpl w:val="CEA06950"/>
    <w:lvl w:ilvl="0" w:tplc="594664F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A71569"/>
    <w:multiLevelType w:val="hybridMultilevel"/>
    <w:tmpl w:val="03B0F596"/>
    <w:lvl w:ilvl="0" w:tplc="CACC9D3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5C8494D"/>
    <w:multiLevelType w:val="hybridMultilevel"/>
    <w:tmpl w:val="446430CC"/>
    <w:lvl w:ilvl="0" w:tplc="D1B0E0B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8A7ADB"/>
    <w:multiLevelType w:val="hybridMultilevel"/>
    <w:tmpl w:val="F6E696FA"/>
    <w:lvl w:ilvl="0" w:tplc="7F7631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49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46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2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6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A5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A6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D318DD"/>
    <w:multiLevelType w:val="hybridMultilevel"/>
    <w:tmpl w:val="BD2CF9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5E41B4C"/>
    <w:multiLevelType w:val="hybridMultilevel"/>
    <w:tmpl w:val="DA58EEB0"/>
    <w:lvl w:ilvl="0" w:tplc="E8A6E7CA">
      <w:start w:val="7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614603474">
    <w:abstractNumId w:val="4"/>
  </w:num>
  <w:num w:numId="2" w16cid:durableId="472794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825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713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996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206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9455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9C"/>
    <w:rsid w:val="00024F83"/>
    <w:rsid w:val="0013599C"/>
    <w:rsid w:val="002633D7"/>
    <w:rsid w:val="00303AA9"/>
    <w:rsid w:val="00337A1C"/>
    <w:rsid w:val="003E2B1B"/>
    <w:rsid w:val="00403FE6"/>
    <w:rsid w:val="004171D4"/>
    <w:rsid w:val="00472BD4"/>
    <w:rsid w:val="0050638F"/>
    <w:rsid w:val="00520792"/>
    <w:rsid w:val="005B562D"/>
    <w:rsid w:val="005D6592"/>
    <w:rsid w:val="00611934"/>
    <w:rsid w:val="00684181"/>
    <w:rsid w:val="006F1DFD"/>
    <w:rsid w:val="0074335D"/>
    <w:rsid w:val="007A585C"/>
    <w:rsid w:val="007E65C3"/>
    <w:rsid w:val="008124C9"/>
    <w:rsid w:val="00846EBC"/>
    <w:rsid w:val="00885889"/>
    <w:rsid w:val="00932BF2"/>
    <w:rsid w:val="00991CE0"/>
    <w:rsid w:val="009F57C4"/>
    <w:rsid w:val="00A70E28"/>
    <w:rsid w:val="00AB66E4"/>
    <w:rsid w:val="00AC4B7C"/>
    <w:rsid w:val="00AF7683"/>
    <w:rsid w:val="00B10358"/>
    <w:rsid w:val="00B11910"/>
    <w:rsid w:val="00B22A69"/>
    <w:rsid w:val="00B24753"/>
    <w:rsid w:val="00B85A09"/>
    <w:rsid w:val="00B9311F"/>
    <w:rsid w:val="00BC3E37"/>
    <w:rsid w:val="00C57D83"/>
    <w:rsid w:val="00DD4DF8"/>
    <w:rsid w:val="00E00058"/>
    <w:rsid w:val="00E84C9A"/>
    <w:rsid w:val="00ED46F9"/>
    <w:rsid w:val="00ED61D7"/>
    <w:rsid w:val="00F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1939"/>
  <w15:docId w15:val="{4375AB10-094C-45CA-9870-EE30B484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2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0E28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next w:val="Textbody"/>
    <w:rsid w:val="00A70E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70E28"/>
    <w:pPr>
      <w:spacing w:after="120"/>
    </w:pPr>
  </w:style>
  <w:style w:type="paragraph" w:styleId="a3">
    <w:name w:val="List"/>
    <w:basedOn w:val="Textbody"/>
    <w:rsid w:val="00A70E28"/>
    <w:rPr>
      <w:rFonts w:cs="Mangal"/>
    </w:rPr>
  </w:style>
  <w:style w:type="paragraph" w:styleId="a4">
    <w:name w:val="caption"/>
    <w:basedOn w:val="Standard"/>
    <w:rsid w:val="00A70E2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28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rsid w:val="00A70E28"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rsid w:val="00A70E28"/>
    <w:pPr>
      <w:widowControl/>
      <w:suppressAutoHyphens/>
    </w:pPr>
    <w:rPr>
      <w:rFonts w:ascii="Arial" w:eastAsia="Arial" w:hAnsi="Arial" w:cs="Arial"/>
      <w:color w:val="00000A"/>
      <w:sz w:val="20"/>
      <w:szCs w:val="20"/>
      <w:lang w:val="ru-RU" w:eastAsia="ru-RU" w:bidi="ar-SA"/>
    </w:rPr>
  </w:style>
  <w:style w:type="paragraph" w:styleId="a5">
    <w:name w:val="List Paragraph"/>
    <w:basedOn w:val="Standard"/>
    <w:rsid w:val="00A70E28"/>
    <w:pPr>
      <w:ind w:left="720"/>
    </w:pPr>
  </w:style>
  <w:style w:type="paragraph" w:styleId="a6">
    <w:name w:val="header"/>
    <w:basedOn w:val="Standard"/>
    <w:rsid w:val="00A70E28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rsid w:val="00A70E28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Standard"/>
    <w:rsid w:val="00A70E28"/>
  </w:style>
  <w:style w:type="paragraph" w:styleId="a8">
    <w:name w:val="Balloon Text"/>
    <w:basedOn w:val="Standard"/>
    <w:rsid w:val="00A70E28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A70E28"/>
    <w:pPr>
      <w:suppressLineNumbers/>
    </w:pPr>
  </w:style>
  <w:style w:type="character" w:customStyle="1" w:styleId="a9">
    <w:name w:val="Верхний колонтитул Знак"/>
    <w:basedOn w:val="a0"/>
    <w:rsid w:val="00A70E28"/>
  </w:style>
  <w:style w:type="character" w:customStyle="1" w:styleId="aa">
    <w:name w:val="Нижний колонтитул Знак"/>
    <w:basedOn w:val="a0"/>
    <w:rsid w:val="00A70E28"/>
  </w:style>
  <w:style w:type="character" w:customStyle="1" w:styleId="ab">
    <w:name w:val="Текст выноски Знак"/>
    <w:basedOn w:val="a0"/>
    <w:rsid w:val="00A70E28"/>
    <w:rPr>
      <w:rFonts w:ascii="Tahoma" w:hAnsi="Tahoma"/>
      <w:sz w:val="16"/>
      <w:szCs w:val="16"/>
    </w:rPr>
  </w:style>
  <w:style w:type="paragraph" w:styleId="ac">
    <w:name w:val="endnote text"/>
    <w:basedOn w:val="a"/>
    <w:rsid w:val="00A70E28"/>
    <w:rPr>
      <w:sz w:val="20"/>
      <w:szCs w:val="20"/>
    </w:rPr>
  </w:style>
  <w:style w:type="character" w:customStyle="1" w:styleId="ad">
    <w:name w:val="Текст концевой сноски Знак"/>
    <w:basedOn w:val="a0"/>
    <w:rsid w:val="00A70E28"/>
    <w:rPr>
      <w:sz w:val="20"/>
      <w:szCs w:val="20"/>
    </w:rPr>
  </w:style>
  <w:style w:type="character" w:styleId="ae">
    <w:name w:val="endnote reference"/>
    <w:basedOn w:val="a0"/>
    <w:rsid w:val="00A70E28"/>
    <w:rPr>
      <w:position w:val="0"/>
      <w:vertAlign w:val="superscript"/>
    </w:rPr>
  </w:style>
  <w:style w:type="paragraph" w:styleId="af">
    <w:name w:val="footnote text"/>
    <w:basedOn w:val="a"/>
    <w:rsid w:val="00A70E28"/>
    <w:rPr>
      <w:sz w:val="20"/>
      <w:szCs w:val="20"/>
    </w:rPr>
  </w:style>
  <w:style w:type="character" w:customStyle="1" w:styleId="af0">
    <w:name w:val="Текст сноски Знак"/>
    <w:basedOn w:val="a0"/>
    <w:rsid w:val="00A70E28"/>
    <w:rPr>
      <w:sz w:val="20"/>
      <w:szCs w:val="20"/>
    </w:rPr>
  </w:style>
  <w:style w:type="character" w:styleId="af1">
    <w:name w:val="footnote reference"/>
    <w:basedOn w:val="a0"/>
    <w:uiPriority w:val="99"/>
    <w:rsid w:val="00A70E28"/>
    <w:rPr>
      <w:position w:val="0"/>
      <w:vertAlign w:val="superscript"/>
    </w:rPr>
  </w:style>
  <w:style w:type="character" w:styleId="af2">
    <w:name w:val="Hyperlink"/>
    <w:basedOn w:val="a0"/>
    <w:uiPriority w:val="99"/>
    <w:unhideWhenUsed/>
    <w:rsid w:val="00A70E2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0E2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70E2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A7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B103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f5">
    <w:name w:val="Strong"/>
    <w:qFormat/>
    <w:rsid w:val="00B10358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5D6592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f3"/>
    <w:uiPriority w:val="39"/>
    <w:rsid w:val="005D65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6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2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6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teh.com/priokskiy_stk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1769&amp;date=19.05.2022&amp;dst=100015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97B310E-DF14-452C-AE94-900A7440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33</Pages>
  <Words>16328</Words>
  <Characters>93076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18</cp:revision>
  <cp:lastPrinted>2026-04-07T09:48:00Z</cp:lastPrinted>
  <dcterms:created xsi:type="dcterms:W3CDTF">2026-01-15T09:11:00Z</dcterms:created>
  <dcterms:modified xsi:type="dcterms:W3CDTF">2026-04-07T09:49:00Z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