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28" w:rsidRDefault="00B8201C">
      <w:pPr>
        <w:spacing w:after="83" w:line="259" w:lineRule="auto"/>
        <w:ind w:left="577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8"/>
        <w:gridCol w:w="5997"/>
      </w:tblGrid>
      <w:tr w:rsidR="00B8201C" w:rsidRPr="00B8201C" w:rsidTr="00B8201C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noProof/>
                <w:sz w:val="22"/>
              </w:rPr>
              <w:drawing>
                <wp:inline distT="0" distB="0" distL="0" distR="0">
                  <wp:extent cx="1990725" cy="971550"/>
                  <wp:effectExtent l="0" t="0" r="9525" b="0"/>
                  <wp:docPr id="1" name="Рисунок 1" descr="C:\Users\0D39~1\AppData\Local\Temp\ksohtml21640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D39~1\AppData\Local\Temp\ksohtml21640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 xml:space="preserve">Автономная некоммерческая профессиональная образовательная организация 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 xml:space="preserve"> АВТОШКОЛА «ДРАЙВ РЕГИОН»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>======================================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 xml:space="preserve">Юридический адрес: 617141 г. Очер, ул. Полевая,19а 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>Фактический адрес: 617141 г. Очер, ул. Урицкого,29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 xml:space="preserve"> тел. 8-965-578-4777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  <w:r w:rsidRPr="00B8201C">
              <w:rPr>
                <w:rFonts w:ascii="Calibri" w:eastAsia="Calibri" w:hAnsi="Calibri" w:cs="Calibri"/>
                <w:b/>
                <w:noProof/>
                <w:sz w:val="22"/>
              </w:rPr>
              <w:t>ИНН 5947998636, КПП 594701001, ОГРН 1135900001082</w:t>
            </w: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b/>
                <w:noProof/>
                <w:sz w:val="22"/>
              </w:rPr>
            </w:pPr>
          </w:p>
          <w:p w:rsidR="00B8201C" w:rsidRPr="00B8201C" w:rsidRDefault="00B8201C" w:rsidP="00B8201C">
            <w:pPr>
              <w:spacing w:after="83" w:line="259" w:lineRule="auto"/>
              <w:ind w:left="577" w:right="0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</w:tc>
      </w:tr>
    </w:tbl>
    <w:p w:rsidR="00EA5828" w:rsidRDefault="00B8201C" w:rsidP="00B8201C">
      <w:pPr>
        <w:spacing w:after="241" w:line="263" w:lineRule="auto"/>
        <w:ind w:left="0" w:right="2421" w:firstLine="0"/>
        <w:jc w:val="left"/>
      </w:pPr>
      <w:r>
        <w:rPr>
          <w:b/>
        </w:rPr>
        <w:t>02 января   2026</w:t>
      </w:r>
      <w:r>
        <w:rPr>
          <w:b/>
        </w:rPr>
        <w:t xml:space="preserve"> года </w:t>
      </w:r>
    </w:p>
    <w:p w:rsidR="00EA5828" w:rsidRDefault="00B8201C">
      <w:pPr>
        <w:spacing w:after="168" w:line="259" w:lineRule="auto"/>
        <w:ind w:left="0" w:right="65" w:firstLine="0"/>
        <w:jc w:val="center"/>
      </w:pPr>
      <w:r>
        <w:rPr>
          <w:b/>
          <w:sz w:val="28"/>
        </w:rPr>
        <w:t xml:space="preserve">ПРИКАЗ № 301 </w:t>
      </w:r>
    </w:p>
    <w:p w:rsidR="00EA5828" w:rsidRDefault="00B8201C">
      <w:pPr>
        <w:spacing w:after="146" w:line="263" w:lineRule="auto"/>
        <w:ind w:left="-5" w:right="2421"/>
        <w:jc w:val="left"/>
      </w:pPr>
      <w:r>
        <w:rPr>
          <w:b/>
        </w:rPr>
        <w:t>Об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организации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предоставления платных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образовательных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услуг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в</w:t>
      </w:r>
      <w:r>
        <w:rPr>
          <w:rFonts w:ascii="Calibri" w:eastAsia="Calibri" w:hAnsi="Calibri" w:cs="Calibri"/>
          <w:b/>
        </w:rPr>
        <w:t xml:space="preserve"> </w:t>
      </w:r>
      <w:r w:rsidRPr="00B8201C">
        <w:rPr>
          <w:b/>
        </w:rPr>
        <w:t>АНПОО Автошкола «Драйв Регион»</w:t>
      </w:r>
    </w:p>
    <w:p w:rsidR="00EA5828" w:rsidRDefault="00B8201C">
      <w:pPr>
        <w:spacing w:after="200" w:line="259" w:lineRule="auto"/>
        <w:ind w:left="0" w:right="0" w:firstLine="0"/>
        <w:jc w:val="left"/>
      </w:pPr>
      <w:r>
        <w:t xml:space="preserve"> </w:t>
      </w:r>
    </w:p>
    <w:p w:rsidR="00EA5828" w:rsidRDefault="00B8201C">
      <w:pPr>
        <w:ind w:left="-15" w:right="49" w:firstLine="721"/>
      </w:pPr>
      <w:r>
        <w:t>В соответствии со статьей 101 Федерального закона от 29.12.2012 № 273-ФЗ «Об образовании в Российской Федерации», Правилами оказания платных образовательных услуг, ут</w:t>
      </w:r>
      <w:r>
        <w:t>вержденными постановлением Правительства 15.09.2020 № 1441, Положением об оказании платных образовательных услуг, утвержденным  приказом № 3 от 01 января 2026</w:t>
      </w:r>
      <w:r>
        <w:t xml:space="preserve"> года, в целях удовлетворения запросов обучающихся  на услуги обучения и  образования, </w:t>
      </w:r>
    </w:p>
    <w:p w:rsidR="00EA5828" w:rsidRDefault="00B8201C">
      <w:pPr>
        <w:ind w:left="-5" w:right="49"/>
      </w:pPr>
      <w:r>
        <w:t xml:space="preserve">ПРИКАЗЫВАЮ: </w:t>
      </w:r>
    </w:p>
    <w:p w:rsidR="00EA5828" w:rsidRDefault="00B8201C">
      <w:pPr>
        <w:numPr>
          <w:ilvl w:val="0"/>
          <w:numId w:val="1"/>
        </w:numPr>
        <w:ind w:right="49" w:hanging="245"/>
      </w:pPr>
      <w:r>
        <w:t>Утвердить перечень платных образовательных услуг на 2026</w:t>
      </w:r>
      <w:r>
        <w:t xml:space="preserve"> учебный год и их стоимость (приложение 1). </w:t>
      </w:r>
    </w:p>
    <w:p w:rsidR="00EA5828" w:rsidRDefault="00B8201C">
      <w:pPr>
        <w:numPr>
          <w:ilvl w:val="0"/>
          <w:numId w:val="1"/>
        </w:numPr>
        <w:ind w:right="49" w:hanging="245"/>
      </w:pPr>
      <w:r>
        <w:t>Данный перечень платных образовательных услуг вступает в силу с 02 января 2026</w:t>
      </w:r>
      <w:r>
        <w:t xml:space="preserve"> года. </w:t>
      </w:r>
    </w:p>
    <w:p w:rsidR="00EA5828" w:rsidRDefault="00B8201C">
      <w:pPr>
        <w:numPr>
          <w:ilvl w:val="0"/>
          <w:numId w:val="1"/>
        </w:numPr>
        <w:ind w:right="49" w:hanging="245"/>
      </w:pPr>
      <w:r>
        <w:t>Назначить ответственным за организацию платных образова</w:t>
      </w:r>
      <w:r>
        <w:t>тельных услуг администратора Павлову Анну Владимировну</w:t>
      </w:r>
    </w:p>
    <w:p w:rsidR="00EA5828" w:rsidRDefault="00B8201C" w:rsidP="00B8201C">
      <w:pPr>
        <w:numPr>
          <w:ilvl w:val="0"/>
          <w:numId w:val="1"/>
        </w:numPr>
        <w:spacing w:after="42"/>
        <w:ind w:right="49" w:hanging="245"/>
      </w:pPr>
      <w:r>
        <w:t xml:space="preserve">Размещение на официальном сайте </w:t>
      </w:r>
      <w:r w:rsidRPr="00B8201C">
        <w:t>https://profteh.com/drayv_region</w:t>
      </w:r>
      <w:r>
        <w:rPr>
          <w:sz w:val="22"/>
        </w:rPr>
        <w:t xml:space="preserve"> </w:t>
      </w:r>
      <w:r>
        <w:t xml:space="preserve"> в подразделе «Платные образовательные услуги» раздела «Сведения об образовательной организации» и на информационных стендах в местах ос</w:t>
      </w:r>
      <w:r>
        <w:t xml:space="preserve">уществления  образовательной деятельности: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положения об оказании платных образовательных услуг в </w:t>
      </w:r>
      <w:r w:rsidRPr="00B8201C">
        <w:t>АНПОО Автошкола «Драйв Регион»</w:t>
      </w:r>
      <w:r>
        <w:t xml:space="preserve">; </w:t>
      </w:r>
    </w:p>
    <w:p w:rsidR="00EA5828" w:rsidRDefault="00B8201C">
      <w:pPr>
        <w:numPr>
          <w:ilvl w:val="1"/>
          <w:numId w:val="1"/>
        </w:numPr>
        <w:spacing w:after="113"/>
        <w:ind w:right="103" w:hanging="298"/>
      </w:pPr>
      <w:r>
        <w:t xml:space="preserve">образца договора об оказании платных образовательных услуг; </w:t>
      </w:r>
    </w:p>
    <w:p w:rsidR="00EA5828" w:rsidRDefault="00B8201C">
      <w:pPr>
        <w:numPr>
          <w:ilvl w:val="1"/>
          <w:numId w:val="1"/>
        </w:numPr>
        <w:spacing w:after="221" w:line="259" w:lineRule="auto"/>
        <w:ind w:right="103" w:hanging="298"/>
      </w:pPr>
      <w:r>
        <w:lastRenderedPageBreak/>
        <w:t xml:space="preserve">настоящего приказа с перечнем платных образовательных услуг и их стоимостью. </w:t>
      </w:r>
    </w:p>
    <w:p w:rsidR="00EA5828" w:rsidRDefault="00B8201C">
      <w:pPr>
        <w:numPr>
          <w:ilvl w:val="0"/>
          <w:numId w:val="1"/>
        </w:numPr>
        <w:spacing w:after="117"/>
        <w:ind w:right="49" w:hanging="245"/>
      </w:pPr>
      <w:r>
        <w:t xml:space="preserve">Контроль над исполнением настоящего приказа оставляю за собой. </w:t>
      </w:r>
    </w:p>
    <w:p w:rsidR="00EA5828" w:rsidRDefault="00B8201C" w:rsidP="00B8201C">
      <w:pPr>
        <w:spacing w:after="0"/>
        <w:ind w:left="731" w:right="4788"/>
      </w:pPr>
      <w:r>
        <w:t xml:space="preserve">Директор АНПОО Автошкола «Драйв </w:t>
      </w:r>
      <w:r w:rsidRPr="00B8201C">
        <w:t>Регион»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EA5828" w:rsidRDefault="00B8201C">
      <w:pPr>
        <w:spacing w:after="24" w:line="280" w:lineRule="auto"/>
        <w:ind w:left="7434" w:right="0" w:hanging="841"/>
        <w:jc w:val="left"/>
      </w:pPr>
      <w:r>
        <w:rPr>
          <w:b/>
          <w:sz w:val="20"/>
        </w:rPr>
        <w:t>Приложение № 1 к приказу № 301 от 02 января 2026</w:t>
      </w:r>
      <w:r>
        <w:rPr>
          <w:b/>
          <w:sz w:val="20"/>
        </w:rPr>
        <w:t xml:space="preserve"> года</w:t>
      </w:r>
      <w:r>
        <w:rPr>
          <w:rFonts w:ascii="Calibri" w:eastAsia="Calibri" w:hAnsi="Calibri" w:cs="Calibri"/>
          <w:b/>
          <w:sz w:val="20"/>
        </w:rPr>
        <w:t xml:space="preserve">. </w:t>
      </w:r>
    </w:p>
    <w:p w:rsidR="00EA5828" w:rsidRDefault="00B8201C">
      <w:pPr>
        <w:spacing w:after="38" w:line="259" w:lineRule="auto"/>
        <w:ind w:right="45"/>
        <w:jc w:val="right"/>
      </w:pPr>
      <w:r>
        <w:rPr>
          <w:b/>
          <w:sz w:val="20"/>
        </w:rPr>
        <w:t xml:space="preserve">Утверждаю ______________директор </w:t>
      </w:r>
    </w:p>
    <w:p w:rsidR="00EA5828" w:rsidRDefault="00B8201C">
      <w:pPr>
        <w:spacing w:after="38" w:line="259" w:lineRule="auto"/>
        <w:ind w:right="45"/>
        <w:jc w:val="right"/>
      </w:pPr>
      <w:r w:rsidRPr="00B8201C">
        <w:rPr>
          <w:b/>
          <w:sz w:val="20"/>
        </w:rPr>
        <w:t>АНПОО Автошкола «Драйв Регион»</w:t>
      </w:r>
      <w:r w:rsidRPr="00B8201C">
        <w:rPr>
          <w:b/>
          <w:sz w:val="20"/>
        </w:rPr>
        <w:tab/>
      </w:r>
      <w:r>
        <w:rPr>
          <w:b/>
          <w:sz w:val="20"/>
        </w:rPr>
        <w:t>А.В. Шардаков</w:t>
      </w:r>
      <w:r>
        <w:rPr>
          <w:b/>
          <w:sz w:val="20"/>
        </w:rPr>
        <w:t xml:space="preserve"> </w:t>
      </w:r>
    </w:p>
    <w:p w:rsidR="00EA5828" w:rsidRDefault="00B8201C">
      <w:pPr>
        <w:spacing w:after="40" w:line="259" w:lineRule="auto"/>
        <w:ind w:left="0" w:right="6" w:firstLine="0"/>
        <w:jc w:val="right"/>
      </w:pPr>
      <w:r>
        <w:rPr>
          <w:rFonts w:ascii="Calibri" w:eastAsia="Calibri" w:hAnsi="Calibri" w:cs="Calibri"/>
          <w:b/>
        </w:rPr>
        <w:t xml:space="preserve"> </w:t>
      </w:r>
    </w:p>
    <w:p w:rsidR="00EA5828" w:rsidRDefault="00B8201C">
      <w:pPr>
        <w:spacing w:after="29" w:line="259" w:lineRule="auto"/>
        <w:ind w:left="2229" w:right="2287"/>
        <w:jc w:val="center"/>
      </w:pPr>
      <w:r>
        <w:rPr>
          <w:b/>
        </w:rPr>
        <w:t xml:space="preserve">Расценки, </w:t>
      </w:r>
    </w:p>
    <w:p w:rsidR="00EA5828" w:rsidRDefault="00B8201C">
      <w:pPr>
        <w:spacing w:after="0" w:line="259" w:lineRule="auto"/>
        <w:ind w:left="2229" w:right="2219"/>
        <w:jc w:val="center"/>
      </w:pPr>
      <w:r>
        <w:rPr>
          <w:b/>
        </w:rPr>
        <w:t xml:space="preserve">действующие в </w:t>
      </w:r>
      <w:r w:rsidRPr="00B8201C">
        <w:rPr>
          <w:b/>
        </w:rPr>
        <w:t>АНПОО Автошкола «Драйв Регион»</w:t>
      </w:r>
      <w:r w:rsidRPr="00B8201C">
        <w:rPr>
          <w:b/>
        </w:rPr>
        <w:tab/>
      </w:r>
    </w:p>
    <w:tbl>
      <w:tblPr>
        <w:tblStyle w:val="TableGrid"/>
        <w:tblW w:w="11203" w:type="dxa"/>
        <w:tblInd w:w="-1222" w:type="dxa"/>
        <w:tblCellMar>
          <w:top w:w="58" w:type="dxa"/>
          <w:left w:w="55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661"/>
        <w:gridCol w:w="1335"/>
        <w:gridCol w:w="1513"/>
        <w:gridCol w:w="2694"/>
      </w:tblGrid>
      <w:tr w:rsidR="00EA5828" w:rsidTr="00B8201C">
        <w:trPr>
          <w:trHeight w:val="437"/>
        </w:trPr>
        <w:tc>
          <w:tcPr>
            <w:tcW w:w="5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Категории </w:t>
            </w:r>
          </w:p>
        </w:tc>
        <w:tc>
          <w:tcPr>
            <w:tcW w:w="28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5828" w:rsidRDefault="00B820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Стоимость обучения  </w:t>
            </w:r>
          </w:p>
        </w:tc>
      </w:tr>
      <w:tr w:rsidR="00EA5828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EA582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Теория, ч.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Вождение, ч.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EA582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5828">
        <w:trPr>
          <w:trHeight w:val="389"/>
        </w:trPr>
        <w:tc>
          <w:tcPr>
            <w:tcW w:w="112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ПОДГОТОВКА: </w:t>
            </w:r>
          </w:p>
        </w:tc>
      </w:tr>
      <w:tr w:rsidR="00EA5828" w:rsidTr="00B8201C">
        <w:trPr>
          <w:trHeight w:val="384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Категория «А» 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119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 xml:space="preserve"> 000 рублей </w:t>
            </w:r>
          </w:p>
        </w:tc>
      </w:tr>
      <w:tr w:rsidR="00B8201C" w:rsidTr="00B8201C">
        <w:trPr>
          <w:trHeight w:val="384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01C" w:rsidRDefault="00B8201C" w:rsidP="00B8201C">
            <w:pPr>
              <w:spacing w:after="0" w:line="259" w:lineRule="auto"/>
              <w:ind w:left="5" w:right="0"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 «М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01C" w:rsidRDefault="00B8201C" w:rsidP="00B820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119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01C" w:rsidRDefault="00B8201C" w:rsidP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18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201C" w:rsidRDefault="00B8201C" w:rsidP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>20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 000 рублей </w:t>
            </w:r>
          </w:p>
        </w:tc>
      </w:tr>
      <w:tr w:rsidR="00EA5828" w:rsidTr="00B8201C">
        <w:trPr>
          <w:trHeight w:val="385"/>
        </w:trPr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Категория «В» 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137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56(54)\62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828" w:rsidRDefault="00B8201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color w:val="FF0000"/>
                <w:sz w:val="20"/>
              </w:rPr>
              <w:t xml:space="preserve">35 400\ 38 400 </w:t>
            </w:r>
          </w:p>
        </w:tc>
      </w:tr>
    </w:tbl>
    <w:p w:rsidR="00EA5828" w:rsidRDefault="00B8201C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A5828">
      <w:pgSz w:w="12240" w:h="15840"/>
      <w:pgMar w:top="1140" w:right="785" w:bottom="69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B5D51"/>
    <w:multiLevelType w:val="hybridMultilevel"/>
    <w:tmpl w:val="61F421EE"/>
    <w:lvl w:ilvl="0" w:tplc="272C12D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8AE32">
      <w:start w:val="1"/>
      <w:numFmt w:val="bullet"/>
      <w:lvlText w:val="•"/>
      <w:lvlJc w:val="left"/>
      <w:pPr>
        <w:ind w:left="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C4D2E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32B398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78C740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E28B8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6E49E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1437F4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20E6C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28"/>
    <w:rsid w:val="00B8201C"/>
    <w:rsid w:val="00EA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A7BD"/>
  <w15:docId w15:val="{54645E49-DD89-462E-9952-D2BD03F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6" w:line="268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Марина</cp:lastModifiedBy>
  <cp:revision>2</cp:revision>
  <dcterms:created xsi:type="dcterms:W3CDTF">2026-04-24T00:21:00Z</dcterms:created>
  <dcterms:modified xsi:type="dcterms:W3CDTF">2026-04-24T00:21:00Z</dcterms:modified>
</cp:coreProperties>
</file>