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34" w:rsidRDefault="00C81E34">
      <w:pPr>
        <w:pStyle w:val="consplustitle"/>
        <w:jc w:val="center"/>
      </w:pPr>
    </w:p>
    <w:p w:rsidR="00C81E34" w:rsidRDefault="00591122">
      <w:pPr>
        <w:pStyle w:val="consplustitle"/>
        <w:jc w:val="center"/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-92710</wp:posOffset>
            </wp:positionH>
            <wp:positionV relativeFrom="page">
              <wp:posOffset>0</wp:posOffset>
            </wp:positionV>
            <wp:extent cx="141605" cy="1270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841" cy="1078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-1800225</wp:posOffset>
            </wp:positionH>
            <wp:positionV relativeFrom="page">
              <wp:posOffset>0</wp:posOffset>
            </wp:positionV>
            <wp:extent cx="1617345" cy="1270"/>
            <wp:effectExtent l="0" t="0" r="0" b="0"/>
            <wp:wrapSquare wrapText="bothSides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1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7482" cy="1078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-514985</wp:posOffset>
            </wp:positionH>
            <wp:positionV relativeFrom="page">
              <wp:posOffset>76835</wp:posOffset>
            </wp:positionV>
            <wp:extent cx="0" cy="0"/>
            <wp:effectExtent l="0" t="0" r="0" b="0"/>
            <wp:wrapSquare wrapText="bothSides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2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C81E34">
        <w:trPr>
          <w:trHeight w:val="2399"/>
        </w:trPr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E34" w:rsidRPr="007204AC" w:rsidRDefault="00591122" w:rsidP="007204AC">
            <w:pPr>
              <w:pStyle w:val="Standard"/>
              <w:spacing w:line="26" w:lineRule="atLeast"/>
              <w:jc w:val="both"/>
              <w:rPr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bookmarkStart w:id="0" w:name="_GoBack"/>
            <w:bookmarkEnd w:id="0"/>
          </w:p>
          <w:p w:rsidR="00C81E34" w:rsidRPr="007204AC" w:rsidRDefault="00C81E34">
            <w:pPr>
              <w:pStyle w:val="Standard"/>
              <w:rPr>
                <w:lang w:val="ru-RU"/>
              </w:rPr>
            </w:pPr>
          </w:p>
          <w:p w:rsidR="00C81E34" w:rsidRPr="007204AC" w:rsidRDefault="00C81E34">
            <w:pPr>
              <w:pStyle w:val="Standard"/>
              <w:rPr>
                <w:lang w:val="ru-RU"/>
              </w:rPr>
            </w:pPr>
          </w:p>
          <w:p w:rsidR="00C81E34" w:rsidRDefault="00591122">
            <w:pPr>
              <w:pStyle w:val="Standard"/>
              <w:rPr>
                <w:sz w:val="28"/>
                <w:szCs w:val="28"/>
                <w:lang w:val="ru-RU"/>
              </w:rPr>
            </w:pPr>
            <w:r w:rsidRPr="007204AC">
              <w:rPr>
                <w:lang w:val="ru-RU"/>
              </w:rPr>
              <w:t xml:space="preserve"> 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E34" w:rsidRDefault="00591122">
            <w:pPr>
              <w:pStyle w:val="Standard"/>
              <w:spacing w:line="26" w:lineRule="atLeast"/>
              <w:jc w:val="both"/>
              <w:rPr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УТВЕРЖДАЮ </w:t>
            </w:r>
            <w:r>
              <w:rPr>
                <w:b/>
                <w:sz w:val="22"/>
                <w:szCs w:val="22"/>
                <w:lang w:val="ru-RU"/>
              </w:rPr>
              <w:t xml:space="preserve">  </w:t>
            </w:r>
          </w:p>
          <w:p w:rsidR="00C81E34" w:rsidRDefault="00591122">
            <w:pPr>
              <w:pStyle w:val="Standard"/>
              <w:spacing w:line="26" w:lineRule="atLeast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</w:t>
            </w:r>
          </w:p>
          <w:p w:rsidR="00C81E34" w:rsidRDefault="00591122">
            <w:pPr>
              <w:pStyle w:val="Standard"/>
              <w:spacing w:line="26" w:lineRule="atLeast"/>
              <w:jc w:val="right"/>
              <w:rPr>
                <w:color w:val="auto"/>
                <w:szCs w:val="28"/>
                <w:lang w:val="ru-RU"/>
              </w:rPr>
            </w:pPr>
            <w:r>
              <w:rPr>
                <w:color w:val="auto"/>
                <w:szCs w:val="28"/>
                <w:lang w:val="ru-RU"/>
              </w:rPr>
              <w:t xml:space="preserve">     ИП Волкова О.А. </w:t>
            </w:r>
          </w:p>
          <w:p w:rsidR="00C81E34" w:rsidRDefault="00591122">
            <w:pPr>
              <w:pStyle w:val="Standard"/>
              <w:spacing w:line="26" w:lineRule="atLeast"/>
              <w:jc w:val="right"/>
              <w:rPr>
                <w:color w:val="auto"/>
                <w:szCs w:val="28"/>
                <w:lang w:val="ru-RU"/>
              </w:rPr>
            </w:pPr>
            <w:r>
              <w:rPr>
                <w:color w:val="auto"/>
                <w:szCs w:val="28"/>
                <w:lang w:val="ru-RU"/>
              </w:rPr>
              <w:t>Автошкола "Альтаир"</w:t>
            </w:r>
          </w:p>
          <w:p w:rsidR="00C81E34" w:rsidRDefault="00C81E34">
            <w:pPr>
              <w:pStyle w:val="Standard"/>
              <w:spacing w:line="26" w:lineRule="atLeast"/>
              <w:rPr>
                <w:b/>
                <w:szCs w:val="28"/>
                <w:lang w:val="ru-RU"/>
              </w:rPr>
            </w:pPr>
          </w:p>
          <w:p w:rsidR="00C81E34" w:rsidRDefault="00591122">
            <w:pPr>
              <w:pStyle w:val="Standard"/>
              <w:spacing w:line="26" w:lineRule="atLeast"/>
              <w:jc w:val="right"/>
              <w:rPr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         </w:t>
            </w:r>
            <w:r>
              <w:rPr>
                <w:lang w:val="ru-RU"/>
              </w:rPr>
              <w:t>_______________</w:t>
            </w:r>
            <w:r>
              <w:rPr>
                <w:szCs w:val="28"/>
                <w:lang w:val="ru-RU"/>
              </w:rPr>
              <w:t>Волкова О. А.</w:t>
            </w:r>
            <w:r>
              <w:rPr>
                <w:b/>
                <w:szCs w:val="28"/>
                <w:lang w:val="ru-RU"/>
              </w:rPr>
              <w:t xml:space="preserve"> </w:t>
            </w:r>
          </w:p>
          <w:p w:rsidR="00C81E34" w:rsidRDefault="00C81E34">
            <w:pPr>
              <w:pStyle w:val="Standard"/>
              <w:jc w:val="right"/>
              <w:rPr>
                <w:szCs w:val="28"/>
                <w:lang w:val="ru-RU"/>
              </w:rPr>
            </w:pPr>
          </w:p>
          <w:p w:rsidR="00C81E34" w:rsidRDefault="00591122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          «12» февраля 2025 г.</w:t>
            </w:r>
          </w:p>
        </w:tc>
      </w:tr>
    </w:tbl>
    <w:p w:rsidR="00C81E34" w:rsidRDefault="00C81E34">
      <w:pPr>
        <w:pStyle w:val="Standard"/>
        <w:jc w:val="both"/>
        <w:rPr>
          <w:lang w:val="ru-RU"/>
        </w:rPr>
      </w:pPr>
    </w:p>
    <w:p w:rsidR="00C81E34" w:rsidRDefault="00C81E34">
      <w:pPr>
        <w:pStyle w:val="Standard"/>
        <w:jc w:val="both"/>
        <w:rPr>
          <w:lang w:val="ru-RU"/>
        </w:rPr>
      </w:pPr>
    </w:p>
    <w:p w:rsidR="00C81E34" w:rsidRDefault="00C81E34">
      <w:pPr>
        <w:pStyle w:val="Standard"/>
        <w:jc w:val="both"/>
        <w:rPr>
          <w:lang w:val="ru-RU"/>
        </w:rPr>
      </w:pPr>
    </w:p>
    <w:p w:rsidR="00C81E34" w:rsidRDefault="00C81E34">
      <w:pPr>
        <w:pStyle w:val="Standard"/>
        <w:jc w:val="both"/>
        <w:rPr>
          <w:lang w:val="ru-RU"/>
        </w:rPr>
      </w:pPr>
    </w:p>
    <w:p w:rsidR="00C81E34" w:rsidRDefault="00C81E34">
      <w:pPr>
        <w:pStyle w:val="Standard"/>
        <w:jc w:val="center"/>
        <w:rPr>
          <w:b/>
          <w:bCs/>
          <w:sz w:val="28"/>
          <w:szCs w:val="28"/>
          <w:u w:val="single"/>
          <w:lang w:val="ru-RU"/>
        </w:rPr>
      </w:pPr>
    </w:p>
    <w:p w:rsidR="00C81E34" w:rsidRDefault="00591122">
      <w:pPr>
        <w:pStyle w:val="Standard"/>
      </w:pPr>
      <w:r>
        <w:rPr>
          <w:noProof/>
          <w:lang w:val="ru-RU" w:eastAsia="ru-RU" w:bidi="ar-SA"/>
        </w:rPr>
        <mc:AlternateContent>
          <mc:Choice Requires="wps">
            <w:drawing>
              <wp:inline distT="0" distB="0" distL="0" distR="0">
                <wp:extent cx="5891530" cy="294005"/>
                <wp:effectExtent l="0" t="0" r="0" b="0"/>
                <wp:docPr id="5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534" cy="294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C81E34" w:rsidRDefault="00591122">
                            <w:pPr>
                              <w:jc w:val="center"/>
                              <w:rPr>
                                <w:color w:val="auto"/>
                                <w:lang w:val="ru-RU"/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  <w:t>ПРОГРАММА   ПРОФЕССИОНАЛЬНОЙ ПОДГОТОВКИ</w:t>
                            </w:r>
                          </w:p>
                          <w:p w:rsidR="00C81E34" w:rsidRDefault="00591122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  <w:t>ВОДИТЕЛЕЙ ТРАНСПОРТНЫХ</w:t>
                            </w:r>
                          </w:p>
                          <w:p w:rsidR="00C81E34" w:rsidRDefault="00591122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auto"/>
                                <w:sz w:val="56"/>
                                <w:szCs w:val="56"/>
                                <w:lang w:val="ru-RU"/>
                              </w:rPr>
                              <w:t>СРЕДСТВ   КАТЕГОРИИ «В»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shape id="Надпись 9" o:spid="_x0000_s1026" o:spt="202" type="#_x0000_t202" style="height:23.15pt;width:463.9pt;" filled="f" stroked="f" coordsize="21600,21600" o:gfxdata="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ybPC9MAAAAEAQAADwAAAAAAAAABACAAAAAiAAAAZHJzL2Rv&#10;d25yZXYueG1sUEsBAhQAFAAAAAgAh07iQAFWfYIGAgAA8QMAAA4AAAAAAAAAAQAgAAAAIgEAAGRy&#10;cy9lMm9Eb2MueG1sUEsFBgAAAAAGAAYAWQEAAJ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280BAC4">
                      <w:pPr>
                        <w:jc w:val="center"/>
                        <w:rPr>
                          <w:color w:val="auto"/>
                          <w:lang w:val="ru-RU"/>
                        </w:rPr>
                      </w:pPr>
                      <w:r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  <w:t>ПРОГРАММА   ПРОФЕССИОНАЛЬНОЙ ПОДГОТОВКИ</w:t>
                      </w:r>
                    </w:p>
                    <w:p w14:paraId="4F89F860">
                      <w:pPr>
                        <w:jc w:val="center"/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</w:pPr>
                      <w:r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  <w:t>ВОДИТЕЛЕЙ ТРАНСПОРТНЫХ</w:t>
                      </w:r>
                    </w:p>
                    <w:p w14:paraId="5489575C">
                      <w:pPr>
                        <w:jc w:val="center"/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</w:pPr>
                      <w:r>
                        <w:rPr>
                          <w:rFonts w:ascii="Impact" w:hAnsi="Impact"/>
                          <w:b/>
                          <w:color w:val="auto"/>
                          <w:sz w:val="56"/>
                          <w:szCs w:val="56"/>
                          <w:lang w:val="ru-RU"/>
                        </w:rPr>
                        <w:t>СРЕДСТВ   КАТЕГОРИИ «В»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C81E34" w:rsidRDefault="00C81E34">
      <w:pPr>
        <w:pStyle w:val="Standard"/>
        <w:jc w:val="both"/>
        <w:rPr>
          <w:lang w:val="ru-RU"/>
        </w:rPr>
      </w:pPr>
    </w:p>
    <w:p w:rsidR="00C81E34" w:rsidRDefault="00C81E34">
      <w:pPr>
        <w:pStyle w:val="Standard"/>
        <w:jc w:val="both"/>
        <w:rPr>
          <w:lang w:val="ru-RU"/>
        </w:rPr>
      </w:pPr>
    </w:p>
    <w:p w:rsidR="00C81E34" w:rsidRDefault="00C81E34">
      <w:pPr>
        <w:pStyle w:val="Standard"/>
        <w:jc w:val="both"/>
        <w:rPr>
          <w:lang w:val="ru-RU"/>
        </w:rPr>
      </w:pPr>
    </w:p>
    <w:p w:rsidR="00C81E34" w:rsidRDefault="00C81E34">
      <w:pPr>
        <w:pStyle w:val="Standard"/>
        <w:jc w:val="both"/>
        <w:rPr>
          <w:lang w:val="ru-RU"/>
        </w:rPr>
      </w:pPr>
    </w:p>
    <w:p w:rsidR="00C81E34" w:rsidRDefault="00C81E34">
      <w:pPr>
        <w:pStyle w:val="Standard"/>
        <w:jc w:val="both"/>
        <w:rPr>
          <w:lang w:val="ru-RU"/>
        </w:rPr>
      </w:pPr>
    </w:p>
    <w:p w:rsidR="00C81E34" w:rsidRDefault="00C81E34">
      <w:pPr>
        <w:pStyle w:val="Standard"/>
        <w:jc w:val="both"/>
        <w:rPr>
          <w:lang w:val="ru-RU"/>
        </w:rPr>
      </w:pPr>
    </w:p>
    <w:p w:rsidR="00C81E34" w:rsidRDefault="00C81E34">
      <w:pPr>
        <w:pStyle w:val="Standard"/>
        <w:jc w:val="both"/>
        <w:rPr>
          <w:lang w:val="ru-RU"/>
        </w:rPr>
      </w:pPr>
    </w:p>
    <w:p w:rsidR="00C81E34" w:rsidRDefault="00C81E34">
      <w:pPr>
        <w:pStyle w:val="Standard"/>
        <w:jc w:val="both"/>
        <w:rPr>
          <w:lang w:val="ru-RU"/>
        </w:rPr>
      </w:pPr>
    </w:p>
    <w:p w:rsidR="00C81E34" w:rsidRDefault="00C81E34">
      <w:pPr>
        <w:pStyle w:val="Standard"/>
        <w:jc w:val="both"/>
        <w:rPr>
          <w:lang w:val="ru-RU"/>
        </w:rPr>
      </w:pPr>
    </w:p>
    <w:p w:rsidR="00C81E34" w:rsidRDefault="00C81E34">
      <w:pPr>
        <w:pStyle w:val="Standard"/>
        <w:jc w:val="both"/>
        <w:rPr>
          <w:lang w:val="ru-RU"/>
        </w:rPr>
      </w:pPr>
    </w:p>
    <w:p w:rsidR="00C81E34" w:rsidRDefault="00C81E34">
      <w:pPr>
        <w:pStyle w:val="Standard"/>
        <w:jc w:val="both"/>
        <w:rPr>
          <w:lang w:val="ru-RU"/>
        </w:rPr>
      </w:pPr>
    </w:p>
    <w:p w:rsidR="00C81E34" w:rsidRDefault="00591122">
      <w:pPr>
        <w:pStyle w:val="Standard"/>
        <w:tabs>
          <w:tab w:val="left" w:pos="2370"/>
        </w:tabs>
        <w:jc w:val="both"/>
        <w:rPr>
          <w:lang w:val="ru-RU"/>
        </w:rPr>
      </w:pPr>
      <w:r>
        <w:rPr>
          <w:lang w:val="ru-RU"/>
        </w:rPr>
        <w:tab/>
        <w:t xml:space="preserve">                </w:t>
      </w:r>
    </w:p>
    <w:p w:rsidR="00C81E34" w:rsidRDefault="00C81E34">
      <w:pPr>
        <w:pStyle w:val="Standard"/>
        <w:tabs>
          <w:tab w:val="left" w:pos="2370"/>
        </w:tabs>
        <w:jc w:val="both"/>
        <w:rPr>
          <w:lang w:val="ru-RU"/>
        </w:rPr>
      </w:pPr>
    </w:p>
    <w:p w:rsidR="00C81E34" w:rsidRDefault="00C81E34">
      <w:pPr>
        <w:pStyle w:val="Standard"/>
        <w:tabs>
          <w:tab w:val="left" w:pos="2370"/>
        </w:tabs>
        <w:jc w:val="both"/>
        <w:rPr>
          <w:lang w:val="ru-RU"/>
        </w:rPr>
      </w:pPr>
    </w:p>
    <w:p w:rsidR="00C81E34" w:rsidRDefault="00C81E34">
      <w:pPr>
        <w:pStyle w:val="Standard"/>
        <w:tabs>
          <w:tab w:val="left" w:pos="2370"/>
        </w:tabs>
        <w:jc w:val="both"/>
        <w:rPr>
          <w:lang w:val="ru-RU"/>
        </w:rPr>
      </w:pPr>
    </w:p>
    <w:p w:rsidR="00C81E34" w:rsidRDefault="00591122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</w:t>
      </w:r>
    </w:p>
    <w:p w:rsidR="00C81E34" w:rsidRDefault="00591122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Таштагол</w:t>
      </w:r>
    </w:p>
    <w:p w:rsidR="00C81E34" w:rsidRDefault="00591122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2025г.</w:t>
      </w:r>
    </w:p>
    <w:p w:rsidR="00C81E34" w:rsidRDefault="00C81E34">
      <w:pPr>
        <w:pStyle w:val="Standard"/>
        <w:tabs>
          <w:tab w:val="left" w:pos="2370"/>
        </w:tabs>
        <w:jc w:val="center"/>
        <w:rPr>
          <w:b/>
          <w:bCs/>
          <w:sz w:val="28"/>
          <w:szCs w:val="28"/>
          <w:lang w:val="ru-RU"/>
        </w:rPr>
      </w:pPr>
    </w:p>
    <w:p w:rsidR="00C81E34" w:rsidRDefault="00C81E34">
      <w:pPr>
        <w:pStyle w:val="Standard"/>
        <w:tabs>
          <w:tab w:val="left" w:pos="2370"/>
        </w:tabs>
        <w:rPr>
          <w:b/>
          <w:bCs/>
          <w:sz w:val="28"/>
          <w:szCs w:val="28"/>
          <w:lang w:val="ru-RU"/>
        </w:rPr>
      </w:pPr>
    </w:p>
    <w:p w:rsidR="00C81E34" w:rsidRDefault="00C81E34">
      <w:pPr>
        <w:pStyle w:val="consplusnormal"/>
        <w:ind w:firstLine="540"/>
        <w:jc w:val="center"/>
        <w:rPr>
          <w:color w:val="auto"/>
          <w:lang w:val="ru-RU"/>
        </w:rPr>
      </w:pPr>
    </w:p>
    <w:p w:rsidR="00C81E34" w:rsidRDefault="00C81E34">
      <w:pPr>
        <w:pStyle w:val="consplusnormal"/>
        <w:ind w:firstLine="540"/>
        <w:jc w:val="center"/>
        <w:rPr>
          <w:color w:val="auto"/>
          <w:lang w:val="ru-RU"/>
        </w:rPr>
      </w:pPr>
    </w:p>
    <w:p w:rsidR="00C81E34" w:rsidRDefault="00591122">
      <w:pPr>
        <w:pStyle w:val="consplusnormal"/>
        <w:ind w:firstLine="540"/>
        <w:jc w:val="center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1.</w:t>
      </w: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  <w:lang w:val="ru-RU"/>
        </w:rPr>
        <w:t xml:space="preserve">Пояснительная записка к программе профессиональной подготовки водителей транспортных средств категории «В» в </w:t>
      </w:r>
      <w:r>
        <w:rPr>
          <w:b/>
          <w:bCs/>
          <w:color w:val="auto"/>
          <w:sz w:val="28"/>
          <w:szCs w:val="28"/>
          <w:lang w:val="ru-RU"/>
        </w:rPr>
        <w:t>ИП Волкова О.А. Автошкола "Альтаир".</w:t>
      </w:r>
    </w:p>
    <w:p w:rsidR="00C81E34" w:rsidRDefault="00591122">
      <w:pPr>
        <w:pStyle w:val="consplusnormal"/>
        <w:spacing w:after="0"/>
        <w:ind w:firstLine="540"/>
        <w:jc w:val="both"/>
        <w:rPr>
          <w:lang w:val="ru-RU"/>
        </w:rPr>
      </w:pPr>
      <w:r>
        <w:rPr>
          <w:lang w:val="ru-RU"/>
        </w:rPr>
        <w:t>Профессия по ОК 016-94 «Водитель автомобиля». Классификация: водитель категории «В». Назначение профессии: Вод</w:t>
      </w:r>
      <w:r>
        <w:rPr>
          <w:lang w:val="ru-RU"/>
        </w:rPr>
        <w:t xml:space="preserve">итель автомобиля категории «В» - управление легковым автомобилем, перевозка пассажиров и грузов автомобилями, разрешенная масса которых не превышает 3500 кг и число сидячих мест, которых, помимо сидения водителя, не превышает восьми. Управляет автомобилем </w:t>
      </w:r>
      <w:r>
        <w:rPr>
          <w:lang w:val="ru-RU"/>
        </w:rPr>
        <w:t>с прицепом, разрешенная максимальная масса которого не превышает 750 кг.</w:t>
      </w:r>
    </w:p>
    <w:p w:rsidR="00C81E34" w:rsidRDefault="00591122">
      <w:pPr>
        <w:pStyle w:val="Standard"/>
        <w:ind w:firstLine="539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Программа профессиональной подготовки водителей транспортных средств категории «B» (далее -  программа) разработана в соответствии с требованиями Федерального закона Российской Федера</w:t>
      </w:r>
      <w:r>
        <w:rPr>
          <w:rFonts w:eastAsia="Times New Roman" w:cs="Times New Roman"/>
          <w:lang w:val="ru-RU" w:eastAsia="ru-RU"/>
        </w:rPr>
        <w:t>ции от 10 декабря 1995г. № 196-ФЗ «О безопасности дорожного движения», Федерального закона Российской Федерации от 29 декабря 2012 г. № 273-ФЗ «Об образовании в Российской Федерации», Постановления Правительства РФ от 01.11.2013 N 980 «Об утверждении Прави</w:t>
      </w:r>
      <w:r>
        <w:rPr>
          <w:rFonts w:eastAsia="Times New Roman" w:cs="Times New Roman"/>
          <w:lang w:val="ru-RU" w:eastAsia="ru-RU"/>
        </w:rPr>
        <w:t>л разработки примерных программ профессионального обучения водителей транспортных средств соответствующих категорий и подкатегорий», Приказа Минпросвещения России от 26.08.2020 N 438 «Об утверждении Порядка организации и осуществления образовательной деяте</w:t>
      </w:r>
      <w:r>
        <w:rPr>
          <w:rFonts w:eastAsia="Times New Roman" w:cs="Times New Roman"/>
          <w:lang w:val="ru-RU" w:eastAsia="ru-RU"/>
        </w:rPr>
        <w:t xml:space="preserve">льности по основным программам профессионального обучения», </w:t>
      </w:r>
      <w:hyperlink r:id="rId13" w:history="1">
        <w:r>
          <w:rPr>
            <w:rFonts w:cs="Times New Roman"/>
            <w:lang w:val="ru-RU"/>
          </w:rPr>
          <w:t xml:space="preserve">Постановлением Правительства РФ от 11.10.2023 </w:t>
        </w:r>
        <w:r>
          <w:rPr>
            <w:rFonts w:cs="Times New Roman"/>
          </w:rPr>
          <w:t>N</w:t>
        </w:r>
        <w:r>
          <w:rPr>
            <w:rFonts w:cs="Times New Roman"/>
            <w:lang w:val="ru-RU"/>
          </w:rPr>
          <w:t xml:space="preserve"> 1678 «Об утверждении Правил применения организациями, осуществляющими образоват</w:t>
        </w:r>
        <w:r>
          <w:rPr>
            <w:rFonts w:cs="Times New Roman"/>
            <w:lang w:val="ru-RU"/>
          </w:rPr>
          <w:t>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>
        <w:rPr>
          <w:rFonts w:eastAsia="Times New Roman" w:cs="Times New Roman"/>
          <w:lang w:val="ru-RU" w:eastAsia="ru-RU"/>
        </w:rPr>
        <w:t>, Приказом Минобрнауки России N 882, Минпросвещения России N 391 от 05.08.2020 "Об организации и осуществлении образовательной д</w:t>
      </w:r>
      <w:r>
        <w:rPr>
          <w:rFonts w:eastAsia="Times New Roman" w:cs="Times New Roman"/>
          <w:lang w:val="ru-RU" w:eastAsia="ru-RU"/>
        </w:rPr>
        <w:t>еятельности при сетевой форме реализации образовательных программ" (вместе с "Порядком организации и осуществления образовательной деятельности при сетевой форме реализации образовательных программ"), на основании Примерной программы профессиональной подго</w:t>
      </w:r>
      <w:r>
        <w:rPr>
          <w:rFonts w:eastAsia="Times New Roman" w:cs="Times New Roman"/>
          <w:lang w:val="ru-RU" w:eastAsia="ru-RU"/>
        </w:rPr>
        <w:t>товки водителей транспортных средств категории «В», утвержденной приказом Минпросвещения России от 08.11.2021 N 808 «Об утверждении примерных программ профессионального обучения водителей транспортных средств соответствующих категорий и подкатегорий»  и со</w:t>
      </w:r>
      <w:r>
        <w:rPr>
          <w:rFonts w:eastAsia="Times New Roman" w:cs="Times New Roman"/>
          <w:lang w:val="ru-RU" w:eastAsia="ru-RU"/>
        </w:rPr>
        <w:t>гласована с Государственной инспекцией безопасности дорожного движения Министерства внутренних дел Российской Федерации в соответствии с требованиями Положения о лицензировании образовательной деятельности, утвержденных Постановлением Правительства РФ от 1</w:t>
      </w:r>
      <w:r>
        <w:rPr>
          <w:rFonts w:eastAsia="Times New Roman" w:cs="Times New Roman"/>
          <w:lang w:val="ru-RU" w:eastAsia="ru-RU"/>
        </w:rPr>
        <w:t>8.09.2020 N 1490 «О лицензировании образовательной деятельности»</w:t>
      </w:r>
      <w:r>
        <w:rPr>
          <w:rFonts w:eastAsia="Times New Roman" w:cs="Times New Roman"/>
          <w:bCs/>
          <w:lang w:val="ru-RU" w:eastAsia="ru-RU"/>
        </w:rPr>
        <w:t>.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Содержание программы представлено пояснительной запиской, рабочим учебным планом, рабочими программами учебных предметов, планируемыми результатами освоения программы, условиями реализации </w:t>
      </w:r>
      <w:r>
        <w:rPr>
          <w:rFonts w:eastAsia="Times New Roman" w:cs="Times New Roman"/>
          <w:lang w:val="ru-RU" w:eastAsia="ru-RU"/>
        </w:rPr>
        <w:t>программы, системой оценки результатов освоения программы, учебно-методическими материалами, обеспечивающими реализацию программы.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Учебный план содержит перечень учебных предметов базового, специального и профессионального циклов с указанием времени, отвод</w:t>
      </w:r>
      <w:r>
        <w:rPr>
          <w:rFonts w:eastAsia="Times New Roman" w:cs="Times New Roman"/>
          <w:lang w:val="ru-RU" w:eastAsia="ru-RU"/>
        </w:rPr>
        <w:t>имого на освоение учебных предметов, включая время, отводимое на теоретические и практические занятия.</w:t>
      </w:r>
    </w:p>
    <w:p w:rsidR="00C81E34" w:rsidRDefault="00C81E34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b/>
          <w:bCs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Базовый цикл включает учебные предметы: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«Основы законодательства Российской Федерации в сфере дорожного движения»;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«Психофизиологические основы </w:t>
      </w:r>
      <w:r>
        <w:rPr>
          <w:rFonts w:eastAsia="Times New Roman" w:cs="Times New Roman"/>
          <w:lang w:val="ru-RU" w:eastAsia="ru-RU"/>
        </w:rPr>
        <w:t>деятельности водителя»;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«Основы управления транспортными средствами»;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«Первая помощь при дорожно-транспортном происшествии».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b/>
          <w:bCs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Специальный цикл включает учебные предметы:</w:t>
      </w:r>
    </w:p>
    <w:p w:rsidR="00C81E34" w:rsidRDefault="00591122">
      <w:pPr>
        <w:pStyle w:val="Standard"/>
        <w:ind w:firstLine="539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«Устройство и техническое обслуживание транспортных средств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 xml:space="preserve">» как объектов </w:t>
      </w:r>
      <w:r>
        <w:rPr>
          <w:rFonts w:eastAsia="Times New Roman" w:cs="Times New Roman"/>
          <w:lang w:val="ru-RU" w:eastAsia="ru-RU"/>
        </w:rPr>
        <w:t>управления»;</w:t>
      </w:r>
    </w:p>
    <w:p w:rsidR="00C81E34" w:rsidRDefault="00591122">
      <w:pPr>
        <w:pStyle w:val="Standard"/>
        <w:ind w:firstLine="539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lastRenderedPageBreak/>
        <w:t>«Основы управления транспортными средствами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>»;</w:t>
      </w:r>
    </w:p>
    <w:p w:rsidR="00C81E34" w:rsidRDefault="00591122">
      <w:pPr>
        <w:pStyle w:val="Standard"/>
        <w:ind w:firstLine="539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«Вождение транспортных средств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>» (с механической трансмиссией/с автоматической трансмиссией)». Вождение проводится вне сетки учебного времени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b/>
          <w:bCs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Профессиональный цикл включает</w:t>
      </w:r>
      <w:r>
        <w:rPr>
          <w:rFonts w:eastAsia="Times New Roman" w:cs="Times New Roman"/>
          <w:b/>
          <w:bCs/>
          <w:lang w:val="ru-RU" w:eastAsia="ru-RU"/>
        </w:rPr>
        <w:t xml:space="preserve"> учебные предметы: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bookmarkStart w:id="1" w:name="_Hlk104975738"/>
      <w:r>
        <w:rPr>
          <w:rFonts w:eastAsia="Times New Roman" w:cs="Times New Roman"/>
          <w:lang w:val="ru-RU" w:eastAsia="ru-RU"/>
        </w:rPr>
        <w:t>«Организация и выполнение грузовых перевозок автомобильным транспортом»;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«Организация и выполнение пассажирских перевозок автомобильным транспортом».</w:t>
      </w:r>
    </w:p>
    <w:bookmarkEnd w:id="1"/>
    <w:p w:rsidR="00C81E34" w:rsidRDefault="00C81E34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Программы учебных предметов раскрывают рекомендуемую последовательность изучения разде</w:t>
      </w:r>
      <w:r>
        <w:rPr>
          <w:rFonts w:eastAsia="Times New Roman" w:cs="Times New Roman"/>
          <w:lang w:val="ru-RU" w:eastAsia="ru-RU"/>
        </w:rPr>
        <w:t>лов и тем, а также распределение учебных часов по разделам и темам.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Последовательность изучения разделов и тем учебных предметов базового, специального и профессионального циклов соответствуют Примерной программе профессиональной подготовки водителей транс</w:t>
      </w:r>
      <w:r>
        <w:rPr>
          <w:rFonts w:eastAsia="Times New Roman" w:cs="Times New Roman"/>
          <w:lang w:val="ru-RU" w:eastAsia="ru-RU"/>
        </w:rPr>
        <w:t>портных средств категории «В», утвержденной приказом Минпросвещения России от 08.11.2021 N 808 "Об утверждении примерных программ профессионального обучения водителей транспортных средств соответствующих категорий и подкатегорий" и утверждается организацие</w:t>
      </w:r>
      <w:r>
        <w:rPr>
          <w:rFonts w:eastAsia="Times New Roman" w:cs="Times New Roman"/>
          <w:lang w:val="ru-RU" w:eastAsia="ru-RU"/>
        </w:rPr>
        <w:t>й, осуществляющей образовательную деятельность, в соответствии с частями 3 и 5 статьи 12 Федерального закона Российской Федерации от 29 декабря 2012 г. № 273-ФЗ «Об образовании в Российской Федерации».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Учебные предметы базового цикла не изучаются при налич</w:t>
      </w:r>
      <w:r>
        <w:rPr>
          <w:rFonts w:eastAsia="Times New Roman" w:cs="Times New Roman"/>
          <w:lang w:val="ru-RU" w:eastAsia="ru-RU"/>
        </w:rPr>
        <w:t>ии права на управление транспортным средством любой категории или подкатегории (по желанию обучающегося).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Условия реализации программы содержат организационно-педагогические, кадровые, информационно-методические и материально-технические требования. Учебно</w:t>
      </w:r>
      <w:r>
        <w:rPr>
          <w:rFonts w:eastAsia="Times New Roman" w:cs="Times New Roman"/>
          <w:lang w:val="ru-RU" w:eastAsia="ru-RU"/>
        </w:rPr>
        <w:t>-методические материалы обеспечивают реализацию программы.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Реализация программы профессиональной подготовки водителей транспор</w:t>
      </w:r>
      <w:r>
        <w:rPr>
          <w:rFonts w:eastAsia="Times New Roman" w:cs="Times New Roman"/>
          <w:lang w:val="ru-RU" w:eastAsia="ru-RU"/>
        </w:rPr>
        <w:t>тных средств категории «B» возможна с использованием сетевой формы и определяется Порядком организации и осуществления образовательной деятельности при сетевой форме реализации образовательных программ.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Сетевая форма обеспечивает возможность освоения обуча</w:t>
      </w:r>
      <w:r>
        <w:rPr>
          <w:rFonts w:eastAsia="Times New Roman" w:cs="Times New Roman"/>
          <w:lang w:val="ru-RU" w:eastAsia="ru-RU"/>
        </w:rPr>
        <w:t>ющимися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ресур</w:t>
      </w:r>
      <w:r>
        <w:rPr>
          <w:rFonts w:eastAsia="Times New Roman" w:cs="Times New Roman"/>
          <w:lang w:val="ru-RU" w:eastAsia="ru-RU"/>
        </w:rPr>
        <w:t>сов нескольких организаций, осуществляющих образовательную деятельность, а также, при необходимости, с использованием ресурсов иных организаций.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В соответствии с частью 2 статьи 16 Федерального закона от 29 декабря 2012 г. N 273-ФЗ "Об образовании в Россий</w:t>
      </w:r>
      <w:r>
        <w:rPr>
          <w:rFonts w:eastAsia="Times New Roman" w:cs="Times New Roman"/>
          <w:lang w:val="ru-RU" w:eastAsia="ru-RU"/>
        </w:rPr>
        <w:t>ской Федерации" организации, осуществляющие образовательную деятельность, вправе применять при реализации образовательных программ различные образовательные технологии, в том числе электронное обучение и дистанционные образовательные технологии (далее – ЭО</w:t>
      </w:r>
      <w:r>
        <w:rPr>
          <w:rFonts w:eastAsia="Times New Roman" w:cs="Times New Roman"/>
          <w:lang w:val="ru-RU" w:eastAsia="ru-RU"/>
        </w:rPr>
        <w:t>, ДОТ).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Целью применения электронного обучения и дистанционных образовательных технологий при реализации программы профессиональной подготовки водителей транспортных средств категории «B»   является повышение качества обучения за счет предоставления обучаю</w:t>
      </w:r>
      <w:r>
        <w:rPr>
          <w:rFonts w:eastAsia="Times New Roman" w:cs="Times New Roman"/>
          <w:lang w:val="ru-RU" w:eastAsia="ru-RU"/>
        </w:rPr>
        <w:t>щимся электронных образовательных ресурсов, отражающих содержание профессиональной программы обучения в полном объеме, позволяющих сделать процесс обучения более наглядным и понятным для обучающихся; обеспечение возможности обучения непосредственно по мест</w:t>
      </w:r>
      <w:r>
        <w:rPr>
          <w:rFonts w:eastAsia="Times New Roman" w:cs="Times New Roman"/>
          <w:lang w:val="ru-RU" w:eastAsia="ru-RU"/>
        </w:rPr>
        <w:t>у жительства обучающегося или его временного пребывания (нахождения); более эффективного использования площадей помещений для осуществления образовательной деятельности, а также обеспечение процесса обучения современными учебно-наглядными пособиями.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В соот</w:t>
      </w:r>
      <w:r>
        <w:rPr>
          <w:rFonts w:eastAsia="Times New Roman" w:cs="Times New Roman"/>
          <w:lang w:val="ru-RU" w:eastAsia="ru-RU"/>
        </w:rPr>
        <w:t>ветствии с частью 3 статьи 16 Федерального закона N 273-ФЗ при  реализации программы</w:t>
      </w:r>
      <w:r>
        <w:rPr>
          <w:lang w:val="ru-RU"/>
        </w:rPr>
        <w:t xml:space="preserve"> </w:t>
      </w:r>
      <w:r>
        <w:rPr>
          <w:rFonts w:eastAsia="Times New Roman" w:cs="Times New Roman"/>
          <w:lang w:val="ru-RU" w:eastAsia="ru-RU"/>
        </w:rPr>
        <w:t xml:space="preserve">профессиональной подготовки водителей транспортных средств категории «B»  с </w:t>
      </w:r>
      <w:r>
        <w:rPr>
          <w:rFonts w:eastAsia="Times New Roman" w:cs="Times New Roman"/>
          <w:lang w:val="ru-RU" w:eastAsia="ru-RU"/>
        </w:rPr>
        <w:lastRenderedPageBreak/>
        <w:t>применением  ЭО, ДОТ в ИП Волкова О.А. Автошкола "Альтаир" созданы условия для функционирования</w:t>
      </w:r>
      <w:r>
        <w:rPr>
          <w:rFonts w:eastAsia="Times New Roman" w:cs="Times New Roman"/>
          <w:lang w:val="ru-RU" w:eastAsia="ru-RU"/>
        </w:rPr>
        <w:t xml:space="preserve">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</w:t>
      </w:r>
      <w:r>
        <w:rPr>
          <w:rFonts w:eastAsia="Times New Roman" w:cs="Times New Roman"/>
          <w:lang w:val="ru-RU" w:eastAsia="ru-RU"/>
        </w:rPr>
        <w:t>обеспечивающей освоение обучающимися образовательной программы профессионального обучения   в полном объеме независимо от места нахождения обучающихся.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ИП Волкова О.А. Автошкола "Альтаир" вправе осуществлять реализацию </w:t>
      </w:r>
      <w:r>
        <w:rPr>
          <w:rFonts w:cs="Times New Roman"/>
          <w:lang w:val="ru-RU"/>
        </w:rPr>
        <w:t>части учебных предметов базового, спе</w:t>
      </w:r>
      <w:r>
        <w:rPr>
          <w:rFonts w:cs="Times New Roman"/>
          <w:lang w:val="ru-RU"/>
        </w:rPr>
        <w:t xml:space="preserve">циального и профессионального циклов </w:t>
      </w:r>
      <w:r>
        <w:rPr>
          <w:rFonts w:eastAsia="Times New Roman" w:cs="Times New Roman"/>
          <w:lang w:val="ru-RU" w:eastAsia="ru-RU"/>
        </w:rPr>
        <w:t>Программы профессиональной подготовки водителей транспортных средств категории «B» с применением электронного обучения, дистанционных образовательных технологий, организуя учебные занятия в виде учебных пособий, предост</w:t>
      </w:r>
      <w:r>
        <w:rPr>
          <w:rFonts w:eastAsia="Times New Roman" w:cs="Times New Roman"/>
          <w:lang w:val="ru-RU" w:eastAsia="ru-RU"/>
        </w:rPr>
        <w:t>авляемых ООО «ПРОФТЕХНОЛОГИЯ»,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</w:t>
      </w:r>
      <w:r>
        <w:rPr>
          <w:rFonts w:eastAsia="Times New Roman" w:cs="Times New Roman"/>
          <w:lang w:val="ru-RU" w:eastAsia="ru-RU"/>
        </w:rPr>
        <w:t>тронной информационно-образовательной среде, к которой предоставляется открытый доступ через информационно-телекоммуникационную сеть "Интернет".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Элементами электронной информационно-образовательной среды являются официальный сайт ИП Волкова О.А. Автошкола </w:t>
      </w:r>
      <w:r>
        <w:rPr>
          <w:rFonts w:eastAsia="Times New Roman" w:cs="Times New Roman"/>
          <w:lang w:val="ru-RU" w:eastAsia="ru-RU"/>
        </w:rPr>
        <w:t>"Альтаир", в информационно-телекоммуникационной сети Интернет (</w:t>
      </w:r>
      <w:r>
        <w:rPr>
          <w:rFonts w:eastAsia="Times New Roman" w:cs="Times New Roman"/>
          <w:color w:val="auto"/>
          <w:lang w:val="ru-RU" w:eastAsia="ru-RU"/>
        </w:rPr>
        <w:t xml:space="preserve">https://profteh.com/simpdd) </w:t>
      </w:r>
      <w:r>
        <w:rPr>
          <w:rFonts w:eastAsia="Times New Roman" w:cs="Times New Roman"/>
          <w:lang w:val="ru-RU" w:eastAsia="ru-RU"/>
        </w:rPr>
        <w:t xml:space="preserve">и электронная образовательная среда </w:t>
      </w:r>
      <w:r>
        <w:rPr>
          <w:rFonts w:eastAsia="Times New Roman" w:cs="Times New Roman"/>
          <w:color w:val="auto"/>
          <w:lang w:val="ru-RU" w:eastAsia="ru-RU"/>
        </w:rPr>
        <w:t xml:space="preserve">«ИСО ПРОФТЕХ» </w:t>
      </w:r>
      <w:r>
        <w:rPr>
          <w:rFonts w:eastAsia="Times New Roman" w:cs="Times New Roman"/>
          <w:color w:val="auto"/>
          <w:lang w:val="ru-RU" w:eastAsia="ru-RU"/>
        </w:rPr>
        <w:br/>
        <w:t>(</w:t>
      </w:r>
      <w:r>
        <w:rPr>
          <w:color w:val="auto"/>
          <w:lang w:val="ru-RU"/>
        </w:rPr>
        <w:t>ООО «ПРОФТЕХНОЛОГИЯ»),</w:t>
      </w:r>
      <w:r>
        <w:rPr>
          <w:rFonts w:eastAsia="Times New Roman" w:cs="Times New Roman"/>
          <w:color w:val="auto"/>
          <w:lang w:val="ru-RU" w:eastAsia="ru-RU"/>
        </w:rPr>
        <w:t xml:space="preserve"> где размещены электронные образовате</w:t>
      </w:r>
      <w:r>
        <w:rPr>
          <w:rFonts w:eastAsia="Times New Roman" w:cs="Times New Roman"/>
          <w:lang w:val="ru-RU" w:eastAsia="ru-RU"/>
        </w:rPr>
        <w:t xml:space="preserve">льные ресурсы. Электронная образовательная среда позволяет обращаться к электронной библиотеке, включающей учебно-методические разработки ИП Волкова О.А. Автошкола "Альтаир", а также разработки </w:t>
      </w:r>
      <w:r>
        <w:rPr>
          <w:rFonts w:eastAsia="Times New Roman" w:cs="Times New Roman"/>
          <w:lang w:val="ru-RU" w:eastAsia="ru-RU"/>
        </w:rPr>
        <w:br/>
      </w:r>
      <w:r>
        <w:rPr>
          <w:color w:val="auto"/>
          <w:lang w:val="ru-RU"/>
        </w:rPr>
        <w:t>ООО «ПРОФТЕХНОЛОГИЯ».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Организационно-педагогические условия р</w:t>
      </w:r>
      <w:r>
        <w:rPr>
          <w:rFonts w:eastAsia="Times New Roman" w:cs="Times New Roman"/>
          <w:lang w:val="ru-RU" w:eastAsia="ru-RU"/>
        </w:rPr>
        <w:t xml:space="preserve">еализации программы профессиональной подготовки водителей транспортных средств категории «B» или ее частей с применением ЭО и ДОТ: </w:t>
      </w:r>
    </w:p>
    <w:p w:rsidR="00C81E34" w:rsidRDefault="00591122">
      <w:pPr>
        <w:pStyle w:val="Standard"/>
        <w:numPr>
          <w:ilvl w:val="0"/>
          <w:numId w:val="1"/>
        </w:numPr>
        <w:ind w:left="142" w:firstLine="284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местом осуществления образовательной деятельности является место нахождения ИП Волкова О.А. Автошкола "Альтаир" независимо о</w:t>
      </w:r>
      <w:r>
        <w:rPr>
          <w:rFonts w:eastAsia="Times New Roman" w:cs="Times New Roman"/>
          <w:lang w:val="ru-RU" w:eastAsia="ru-RU"/>
        </w:rPr>
        <w:t>т места нахождения обучающихся;</w:t>
      </w:r>
    </w:p>
    <w:p w:rsidR="00C81E34" w:rsidRDefault="00591122">
      <w:pPr>
        <w:pStyle w:val="Standard"/>
        <w:numPr>
          <w:ilvl w:val="0"/>
          <w:numId w:val="1"/>
        </w:numPr>
        <w:ind w:left="142" w:firstLine="284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ИП Волкова О.А. Автошкола "Альтаир"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организации;</w:t>
      </w:r>
    </w:p>
    <w:p w:rsidR="00C81E34" w:rsidRDefault="00591122">
      <w:pPr>
        <w:pStyle w:val="Standard"/>
        <w:numPr>
          <w:ilvl w:val="0"/>
          <w:numId w:val="1"/>
        </w:numPr>
        <w:ind w:left="142" w:firstLine="284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ИП Волкова </w:t>
      </w:r>
      <w:r>
        <w:rPr>
          <w:rFonts w:eastAsia="Times New Roman" w:cs="Times New Roman"/>
          <w:lang w:val="ru-RU" w:eastAsia="ru-RU"/>
        </w:rPr>
        <w:t>О.А. Автошкола "Альтаир"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C81E34" w:rsidRDefault="00591122">
      <w:pPr>
        <w:pStyle w:val="ad"/>
        <w:shd w:val="clear" w:color="auto" w:fill="FDFDFD"/>
        <w:spacing w:before="0" w:beforeAutospacing="0" w:after="0" w:afterAutospacing="0"/>
        <w:ind w:firstLine="708"/>
        <w:jc w:val="both"/>
        <w:textAlignment w:val="baseline"/>
        <w:rPr>
          <w:rFonts w:eastAsia="Lucida Sans Unicode" w:cs="Tahoma"/>
          <w:kern w:val="3"/>
          <w:lang w:eastAsia="en-US" w:bidi="en-US"/>
        </w:rPr>
      </w:pPr>
      <w:r>
        <w:rPr>
          <w:rFonts w:eastAsia="Lucida Sans Unicode" w:cs="Tahoma"/>
          <w:kern w:val="3"/>
          <w:lang w:eastAsia="en-US" w:bidi="en-US"/>
        </w:rPr>
        <w:t>В целях реализации образовательной программы в течение всего периода обучения для участников образовательных отношений должны быть созданы условия получения д</w:t>
      </w:r>
      <w:r>
        <w:rPr>
          <w:rFonts w:eastAsia="Lucida Sans Unicode" w:cs="Tahoma"/>
          <w:kern w:val="3"/>
          <w:lang w:eastAsia="en-US" w:bidi="en-US"/>
        </w:rPr>
        <w:t>о</w:t>
      </w:r>
      <w:r>
        <w:rPr>
          <w:rFonts w:eastAsia="Lucida Sans Unicode" w:cs="Tahoma"/>
          <w:kern w:val="3"/>
          <w:lang w:eastAsia="en-US" w:bidi="en-US"/>
        </w:rPr>
        <w:t>ступа к электронной информационно-образовательной среде, обеспечивающей независимо от места нахож</w:t>
      </w:r>
      <w:r>
        <w:rPr>
          <w:rFonts w:eastAsia="Lucida Sans Unicode" w:cs="Tahoma"/>
          <w:kern w:val="3"/>
          <w:lang w:eastAsia="en-US" w:bidi="en-US"/>
        </w:rPr>
        <w:t>дения обучающихся:</w:t>
      </w:r>
    </w:p>
    <w:p w:rsidR="00C81E34" w:rsidRDefault="00591122">
      <w:pPr>
        <w:pStyle w:val="ad"/>
        <w:numPr>
          <w:ilvl w:val="0"/>
          <w:numId w:val="2"/>
        </w:numPr>
        <w:shd w:val="clear" w:color="auto" w:fill="FDFDFD"/>
        <w:spacing w:before="0" w:beforeAutospacing="0" w:after="0" w:afterAutospacing="0"/>
        <w:ind w:left="0" w:firstLine="709"/>
        <w:jc w:val="both"/>
        <w:textAlignment w:val="baseline"/>
        <w:rPr>
          <w:rFonts w:eastAsia="Lucida Sans Unicode" w:cs="Tahoma"/>
          <w:kern w:val="3"/>
          <w:lang w:eastAsia="en-US" w:bidi="en-US"/>
        </w:rPr>
      </w:pPr>
      <w:r>
        <w:rPr>
          <w:rFonts w:eastAsia="Lucida Sans Unicode" w:cs="Tahoma"/>
          <w:kern w:val="3"/>
          <w:lang w:eastAsia="en-US" w:bidi="en-US"/>
        </w:rPr>
        <w:t>доступ к учебным планам, рабочим программам учебных предметов, курсов, дисциплин (модулей) и практик, к изданиям электронных библиотечных систем и электро</w:t>
      </w:r>
      <w:r>
        <w:rPr>
          <w:rFonts w:eastAsia="Lucida Sans Unicode" w:cs="Tahoma"/>
          <w:kern w:val="3"/>
          <w:lang w:eastAsia="en-US" w:bidi="en-US"/>
        </w:rPr>
        <w:t>н</w:t>
      </w:r>
      <w:r>
        <w:rPr>
          <w:rFonts w:eastAsia="Lucida Sans Unicode" w:cs="Tahoma"/>
          <w:kern w:val="3"/>
          <w:lang w:eastAsia="en-US" w:bidi="en-US"/>
        </w:rPr>
        <w:t>ным образовательным ресурсам, содержащим электронные учебно-методические материалы</w:t>
      </w:r>
      <w:r>
        <w:rPr>
          <w:rFonts w:eastAsia="Lucida Sans Unicode" w:cs="Tahoma"/>
          <w:kern w:val="3"/>
          <w:lang w:eastAsia="en-US" w:bidi="en-US"/>
        </w:rPr>
        <w:t>, указанным в рабочих программах, в том числе к онлайн-курсам;</w:t>
      </w:r>
    </w:p>
    <w:p w:rsidR="00C81E34" w:rsidRDefault="00591122">
      <w:pPr>
        <w:pStyle w:val="ad"/>
        <w:numPr>
          <w:ilvl w:val="0"/>
          <w:numId w:val="2"/>
        </w:numPr>
        <w:shd w:val="clear" w:color="auto" w:fill="FDFDFD"/>
        <w:spacing w:before="0" w:beforeAutospacing="0" w:after="0" w:afterAutospacing="0"/>
        <w:ind w:left="0" w:firstLine="709"/>
        <w:jc w:val="both"/>
        <w:textAlignment w:val="baseline"/>
        <w:rPr>
          <w:rFonts w:eastAsia="Lucida Sans Unicode" w:cs="Tahoma"/>
          <w:kern w:val="3"/>
          <w:lang w:eastAsia="en-US" w:bidi="en-US"/>
        </w:rPr>
      </w:pPr>
      <w:r>
        <w:rPr>
          <w:rFonts w:eastAsia="Lucida Sans Unicode" w:cs="Tahoma"/>
          <w:kern w:val="3"/>
          <w:lang w:eastAsia="en-US" w:bidi="en-US"/>
        </w:rPr>
        <w:t>фиксацию хода образовательного процесса, результатов промежуточной атт</w:t>
      </w:r>
      <w:r>
        <w:rPr>
          <w:rFonts w:eastAsia="Lucida Sans Unicode" w:cs="Tahoma"/>
          <w:kern w:val="3"/>
          <w:lang w:eastAsia="en-US" w:bidi="en-US"/>
        </w:rPr>
        <w:t>е</w:t>
      </w:r>
      <w:r>
        <w:rPr>
          <w:rFonts w:eastAsia="Lucida Sans Unicode" w:cs="Tahoma"/>
          <w:kern w:val="3"/>
          <w:lang w:eastAsia="en-US" w:bidi="en-US"/>
        </w:rPr>
        <w:t>стации, текущего контроля успеваемости и итоговой аттестации;</w:t>
      </w:r>
    </w:p>
    <w:p w:rsidR="00C81E34" w:rsidRDefault="00591122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spacing w:after="0" w:line="240" w:lineRule="auto"/>
        <w:ind w:left="0" w:firstLine="709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возможность проведения всех видов занятий, оценки результато</w:t>
      </w:r>
      <w:r>
        <w:rPr>
          <w:color w:val="auto"/>
          <w:sz w:val="24"/>
          <w:szCs w:val="24"/>
          <w:lang w:val="ru-RU"/>
        </w:rPr>
        <w:t>в обучения по образовательным программам, реализация которых предусмотрена с применением электро</w:t>
      </w:r>
      <w:r>
        <w:rPr>
          <w:color w:val="auto"/>
          <w:sz w:val="24"/>
          <w:szCs w:val="24"/>
          <w:lang w:val="ru-RU"/>
        </w:rPr>
        <w:t>н</w:t>
      </w:r>
      <w:r>
        <w:rPr>
          <w:color w:val="auto"/>
          <w:sz w:val="24"/>
          <w:szCs w:val="24"/>
          <w:lang w:val="ru-RU"/>
        </w:rPr>
        <w:t>ного обучения, дистанционных образовательных технологий;</w:t>
      </w:r>
    </w:p>
    <w:p w:rsidR="00C81E34" w:rsidRDefault="00591122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spacing w:after="0" w:line="240" w:lineRule="auto"/>
        <w:ind w:left="0" w:firstLine="709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lastRenderedPageBreak/>
        <w:t>формирование цифрового индивидуального электронного портфолио обуча</w:t>
      </w:r>
      <w:r>
        <w:rPr>
          <w:color w:val="auto"/>
          <w:sz w:val="24"/>
          <w:szCs w:val="24"/>
          <w:lang w:val="ru-RU"/>
        </w:rPr>
        <w:t>ю</w:t>
      </w:r>
      <w:r>
        <w:rPr>
          <w:color w:val="auto"/>
          <w:sz w:val="24"/>
          <w:szCs w:val="24"/>
          <w:lang w:val="ru-RU"/>
        </w:rPr>
        <w:t>щегося, в том числе сохранение раб</w:t>
      </w:r>
      <w:r>
        <w:rPr>
          <w:color w:val="auto"/>
          <w:sz w:val="24"/>
          <w:szCs w:val="24"/>
          <w:lang w:val="ru-RU"/>
        </w:rPr>
        <w:t>от обучающегося, рецензий и оценок в отношении этих работ;</w:t>
      </w:r>
    </w:p>
    <w:p w:rsidR="00C81E34" w:rsidRDefault="00591122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spacing w:after="0" w:line="240" w:lineRule="auto"/>
        <w:ind w:left="0" w:firstLine="709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</w:t>
      </w:r>
      <w:r>
        <w:rPr>
          <w:color w:val="auto"/>
          <w:sz w:val="24"/>
          <w:szCs w:val="24"/>
          <w:lang w:val="ru-RU"/>
        </w:rPr>
        <w:t>о</w:t>
      </w:r>
      <w:r>
        <w:rPr>
          <w:color w:val="auto"/>
          <w:sz w:val="24"/>
          <w:szCs w:val="24"/>
          <w:lang w:val="ru-RU"/>
        </w:rPr>
        <w:t>средством использования информационно-тел</w:t>
      </w:r>
      <w:r>
        <w:rPr>
          <w:color w:val="auto"/>
          <w:sz w:val="24"/>
          <w:szCs w:val="24"/>
          <w:lang w:val="ru-RU"/>
        </w:rPr>
        <w:t>екоммуникационных сетей.</w:t>
      </w:r>
    </w:p>
    <w:p w:rsidR="00C81E34" w:rsidRDefault="00591122">
      <w:pPr>
        <w:pStyle w:val="3"/>
        <w:shd w:val="clear" w:color="auto" w:fill="auto"/>
        <w:tabs>
          <w:tab w:val="left" w:pos="567"/>
        </w:tabs>
        <w:spacing w:before="0" w:line="240" w:lineRule="auto"/>
        <w:jc w:val="both"/>
        <w:rPr>
          <w:rFonts w:eastAsia="Lucida Sans Unicode" w:cs="Tahoma"/>
          <w:color w:val="auto"/>
          <w:kern w:val="3"/>
          <w:sz w:val="24"/>
          <w:szCs w:val="24"/>
          <w:lang w:eastAsia="en-US" w:bidi="en-US"/>
        </w:rPr>
      </w:pPr>
      <w:r>
        <w:rPr>
          <w:rFonts w:eastAsia="Lucida Sans Unicode" w:cs="Tahoma"/>
          <w:color w:val="auto"/>
          <w:kern w:val="3"/>
          <w:sz w:val="24"/>
          <w:szCs w:val="24"/>
          <w:lang w:eastAsia="en-US" w:bidi="en-US"/>
        </w:rPr>
        <w:tab/>
        <w:t>Для обеспечения учебного процесса посредством ЭО, ДОТ используются следующие средства: специализированные учебники с мультимедийными сопровождениями, электро</w:t>
      </w:r>
      <w:r>
        <w:rPr>
          <w:rFonts w:eastAsia="Lucida Sans Unicode" w:cs="Tahoma"/>
          <w:color w:val="auto"/>
          <w:kern w:val="3"/>
          <w:sz w:val="24"/>
          <w:szCs w:val="24"/>
          <w:lang w:eastAsia="en-US" w:bidi="en-US"/>
        </w:rPr>
        <w:t>н</w:t>
      </w:r>
      <w:r>
        <w:rPr>
          <w:rFonts w:eastAsia="Lucida Sans Unicode" w:cs="Tahoma"/>
          <w:color w:val="auto"/>
          <w:kern w:val="3"/>
          <w:sz w:val="24"/>
          <w:szCs w:val="24"/>
          <w:lang w:eastAsia="en-US" w:bidi="en-US"/>
        </w:rPr>
        <w:t>ные учебно-методические комплексы, включающие электронные учебники, учеб</w:t>
      </w:r>
      <w:r>
        <w:rPr>
          <w:rFonts w:eastAsia="Lucida Sans Unicode" w:cs="Tahoma"/>
          <w:color w:val="auto"/>
          <w:kern w:val="3"/>
          <w:sz w:val="24"/>
          <w:szCs w:val="24"/>
          <w:lang w:eastAsia="en-US" w:bidi="en-US"/>
        </w:rPr>
        <w:t>ные пос</w:t>
      </w:r>
      <w:r>
        <w:rPr>
          <w:rFonts w:eastAsia="Lucida Sans Unicode" w:cs="Tahoma"/>
          <w:color w:val="auto"/>
          <w:kern w:val="3"/>
          <w:sz w:val="24"/>
          <w:szCs w:val="24"/>
          <w:lang w:eastAsia="en-US" w:bidi="en-US"/>
        </w:rPr>
        <w:t>о</w:t>
      </w:r>
      <w:r>
        <w:rPr>
          <w:rFonts w:eastAsia="Lucida Sans Unicode" w:cs="Tahoma"/>
          <w:color w:val="auto"/>
          <w:kern w:val="3"/>
          <w:sz w:val="24"/>
          <w:szCs w:val="24"/>
          <w:lang w:eastAsia="en-US" w:bidi="en-US"/>
        </w:rPr>
        <w:t>бия, тренинговые компьютерные программы, компьютерные лабораторные практикумы, ко</w:t>
      </w:r>
      <w:r>
        <w:rPr>
          <w:rFonts w:eastAsia="Lucida Sans Unicode" w:cs="Tahoma"/>
          <w:color w:val="auto"/>
          <w:kern w:val="3"/>
          <w:sz w:val="24"/>
          <w:szCs w:val="24"/>
          <w:lang w:eastAsia="en-US" w:bidi="en-US"/>
        </w:rPr>
        <w:t>н</w:t>
      </w:r>
      <w:r>
        <w:rPr>
          <w:rFonts w:eastAsia="Lucida Sans Unicode" w:cs="Tahoma"/>
          <w:color w:val="auto"/>
          <w:kern w:val="3"/>
          <w:sz w:val="24"/>
          <w:szCs w:val="24"/>
          <w:lang w:eastAsia="en-US" w:bidi="en-US"/>
        </w:rPr>
        <w:t xml:space="preserve">трольно-тестирующие комплекты, учебные видеофильмы, аудиозаписи и иные материалы, предназначенные для передачи по телекоммуникационным каналам связи. </w:t>
      </w:r>
    </w:p>
    <w:p w:rsidR="00C81E34" w:rsidRDefault="00591122">
      <w:pPr>
        <w:pStyle w:val="3"/>
        <w:shd w:val="clear" w:color="auto" w:fill="auto"/>
        <w:tabs>
          <w:tab w:val="left" w:pos="567"/>
        </w:tabs>
        <w:spacing w:before="0" w:line="240" w:lineRule="auto"/>
        <w:jc w:val="both"/>
        <w:rPr>
          <w:rFonts w:eastAsia="Lucida Sans Unicode" w:cs="Tahoma"/>
          <w:color w:val="auto"/>
          <w:kern w:val="3"/>
          <w:sz w:val="24"/>
          <w:szCs w:val="24"/>
          <w:lang w:eastAsia="en-US" w:bidi="en-US"/>
        </w:rPr>
      </w:pPr>
      <w:r>
        <w:rPr>
          <w:rFonts w:eastAsia="Lucida Sans Unicode" w:cs="Tahoma"/>
          <w:color w:val="auto"/>
          <w:kern w:val="3"/>
          <w:sz w:val="24"/>
          <w:szCs w:val="24"/>
          <w:lang w:eastAsia="en-US" w:bidi="en-US"/>
        </w:rPr>
        <w:t>Учебный материа</w:t>
      </w:r>
      <w:r>
        <w:rPr>
          <w:rFonts w:eastAsia="Lucida Sans Unicode" w:cs="Tahoma"/>
          <w:color w:val="auto"/>
          <w:kern w:val="3"/>
          <w:sz w:val="24"/>
          <w:szCs w:val="24"/>
          <w:lang w:eastAsia="en-US" w:bidi="en-US"/>
        </w:rPr>
        <w:t>л предоставлен ООО «</w:t>
      </w:r>
      <w:r>
        <w:t>ПРОФТЕХНОЛОГИЯ</w:t>
      </w:r>
      <w:r>
        <w:rPr>
          <w:rFonts w:eastAsia="Lucida Sans Unicode" w:cs="Tahoma"/>
          <w:color w:val="auto"/>
          <w:kern w:val="3"/>
          <w:sz w:val="24"/>
          <w:szCs w:val="24"/>
          <w:lang w:eastAsia="en-US" w:bidi="en-US"/>
        </w:rPr>
        <w:t>».</w:t>
      </w:r>
    </w:p>
    <w:p w:rsidR="00C81E34" w:rsidRDefault="00591122">
      <w:pPr>
        <w:autoSpaceDE w:val="0"/>
        <w:adjustRightInd w:val="0"/>
        <w:ind w:firstLine="567"/>
        <w:jc w:val="both"/>
        <w:rPr>
          <w:color w:val="auto"/>
          <w:lang w:val="ru-RU"/>
        </w:rPr>
      </w:pPr>
      <w:r>
        <w:rPr>
          <w:rFonts w:eastAsia="Times New Roman" w:cs="Times New Roman"/>
          <w:lang w:val="ru-RU" w:eastAsia="ru-RU"/>
        </w:rPr>
        <w:t xml:space="preserve">ИП Волкова О.А. Автошкола "Альтаир" </w:t>
      </w:r>
      <w:r>
        <w:rPr>
          <w:color w:val="auto"/>
          <w:lang w:val="ru-RU"/>
        </w:rPr>
        <w:t>учитывается, что ЭО, ДОТ могут применяться исключительно при следующих видах учебной деятельности:</w:t>
      </w:r>
    </w:p>
    <w:p w:rsidR="00C81E34" w:rsidRDefault="00591122">
      <w:pPr>
        <w:pStyle w:val="2"/>
        <w:numPr>
          <w:ilvl w:val="0"/>
          <w:numId w:val="3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лекционные занятия в записи;</w:t>
      </w:r>
    </w:p>
    <w:p w:rsidR="00C81E34" w:rsidRDefault="00591122">
      <w:pPr>
        <w:pStyle w:val="2"/>
        <w:numPr>
          <w:ilvl w:val="0"/>
          <w:numId w:val="3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практические занятия в форме выполнения ситуационных задач, за исключением тех, которые предполагают отработку практических навыков в учебных классах и/или на трен</w:t>
      </w:r>
      <w:r>
        <w:rPr>
          <w:color w:val="auto"/>
          <w:sz w:val="24"/>
          <w:szCs w:val="24"/>
          <w:lang w:val="ru-RU"/>
        </w:rPr>
        <w:t>а</w:t>
      </w:r>
      <w:r>
        <w:rPr>
          <w:color w:val="auto"/>
          <w:sz w:val="24"/>
          <w:szCs w:val="24"/>
          <w:lang w:val="ru-RU"/>
        </w:rPr>
        <w:t>жерах, полигонах, автодромах;</w:t>
      </w:r>
    </w:p>
    <w:p w:rsidR="00C81E34" w:rsidRDefault="00591122">
      <w:pPr>
        <w:pStyle w:val="2"/>
        <w:numPr>
          <w:ilvl w:val="0"/>
          <w:numId w:val="3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индивидуальные и групповые консультации;</w:t>
      </w:r>
    </w:p>
    <w:p w:rsidR="00C81E34" w:rsidRDefault="00591122">
      <w:pPr>
        <w:pStyle w:val="2"/>
        <w:numPr>
          <w:ilvl w:val="0"/>
          <w:numId w:val="3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текущий контроль знаний, промежуточная и итоговая аттестация в форме выполнения ситуационных задач, за исключением тех задач и заданий, которые предполагают отработку практических навыков в учебных классах и/или на тренажерах, полигонах, автодромах;</w:t>
      </w:r>
    </w:p>
    <w:p w:rsidR="00C81E34" w:rsidRDefault="00591122">
      <w:pPr>
        <w:pStyle w:val="2"/>
        <w:numPr>
          <w:ilvl w:val="0"/>
          <w:numId w:val="3"/>
        </w:numPr>
        <w:shd w:val="clear" w:color="auto" w:fill="auto"/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само</w:t>
      </w:r>
      <w:r>
        <w:rPr>
          <w:color w:val="auto"/>
          <w:sz w:val="24"/>
          <w:szCs w:val="24"/>
          <w:lang w:val="ru-RU"/>
        </w:rPr>
        <w:t>стоятельная работа обучающихся при работе с учебно-методическими материал</w:t>
      </w:r>
      <w:r>
        <w:rPr>
          <w:color w:val="auto"/>
          <w:sz w:val="24"/>
          <w:szCs w:val="24"/>
          <w:lang w:val="ru-RU"/>
        </w:rPr>
        <w:t>а</w:t>
      </w:r>
      <w:r>
        <w:rPr>
          <w:color w:val="auto"/>
          <w:sz w:val="24"/>
          <w:szCs w:val="24"/>
          <w:lang w:val="ru-RU"/>
        </w:rPr>
        <w:t>ми, литературой и при иных видах учебной деятельности.</w:t>
      </w:r>
    </w:p>
    <w:p w:rsidR="00C81E34" w:rsidRDefault="00591122">
      <w:pPr>
        <w:pStyle w:val="2"/>
        <w:shd w:val="clear" w:color="auto" w:fill="auto"/>
        <w:tabs>
          <w:tab w:val="left" w:pos="567"/>
          <w:tab w:val="left" w:pos="709"/>
        </w:tabs>
        <w:autoSpaceDE w:val="0"/>
        <w:adjustRightInd w:val="0"/>
        <w:spacing w:after="0" w:line="240" w:lineRule="auto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ab/>
        <w:t xml:space="preserve">Лекционные занятия с использованием </w:t>
      </w:r>
      <w:r>
        <w:rPr>
          <w:color w:val="auto"/>
          <w:lang w:val="ru-RU"/>
        </w:rPr>
        <w:t>платформы «</w:t>
      </w:r>
      <w:r>
        <w:rPr>
          <w:color w:val="auto"/>
          <w:sz w:val="24"/>
          <w:szCs w:val="24"/>
          <w:lang w:val="ru-RU"/>
        </w:rPr>
        <w:t>ИСО ПРОФТЕХ</w:t>
      </w:r>
      <w:r>
        <w:rPr>
          <w:color w:val="auto"/>
          <w:lang w:val="ru-RU"/>
        </w:rPr>
        <w:t>»</w:t>
      </w:r>
      <w:r>
        <w:rPr>
          <w:color w:val="auto"/>
          <w:sz w:val="24"/>
          <w:szCs w:val="24"/>
          <w:lang w:val="ru-RU"/>
        </w:rPr>
        <w:t>  могут пров</w:t>
      </w:r>
      <w:r>
        <w:rPr>
          <w:color w:val="auto"/>
          <w:sz w:val="24"/>
          <w:szCs w:val="24"/>
          <w:lang w:val="ru-RU"/>
        </w:rPr>
        <w:t>о</w:t>
      </w:r>
      <w:r>
        <w:rPr>
          <w:color w:val="auto"/>
          <w:sz w:val="24"/>
          <w:szCs w:val="24"/>
          <w:lang w:val="ru-RU"/>
        </w:rPr>
        <w:t>диться в назначенное преподавателем время с обменом ин</w:t>
      </w:r>
      <w:r>
        <w:rPr>
          <w:color w:val="auto"/>
          <w:sz w:val="24"/>
          <w:szCs w:val="24"/>
          <w:lang w:val="ru-RU"/>
        </w:rPr>
        <w:t>формации, когда все участники находятся одновременно на связи - on-line (теле- и видеолекции, лекции-презентации, веб</w:t>
      </w:r>
      <w:r>
        <w:rPr>
          <w:color w:val="auto"/>
          <w:sz w:val="24"/>
          <w:szCs w:val="24"/>
          <w:lang w:val="ru-RU"/>
        </w:rPr>
        <w:t>и</w:t>
      </w:r>
      <w:r>
        <w:rPr>
          <w:color w:val="auto"/>
          <w:sz w:val="24"/>
          <w:szCs w:val="24"/>
          <w:lang w:val="ru-RU"/>
        </w:rPr>
        <w:t>нары, семинары в чате и т.п.) или с использованием различных инструментов передачи да</w:t>
      </w:r>
      <w:r>
        <w:rPr>
          <w:color w:val="auto"/>
          <w:sz w:val="24"/>
          <w:szCs w:val="24"/>
          <w:lang w:val="ru-RU"/>
        </w:rPr>
        <w:t>н</w:t>
      </w:r>
      <w:r>
        <w:rPr>
          <w:color w:val="auto"/>
          <w:sz w:val="24"/>
          <w:szCs w:val="24"/>
          <w:lang w:val="ru-RU"/>
        </w:rPr>
        <w:t xml:space="preserve">ных в любой промежуток времени - off-line (работа с </w:t>
      </w:r>
      <w:r>
        <w:rPr>
          <w:color w:val="auto"/>
          <w:sz w:val="24"/>
          <w:szCs w:val="24"/>
          <w:lang w:val="ru-RU"/>
        </w:rPr>
        <w:t>архивами проведенных занятий в те</w:t>
      </w:r>
      <w:r>
        <w:rPr>
          <w:color w:val="auto"/>
          <w:sz w:val="24"/>
          <w:szCs w:val="24"/>
          <w:lang w:val="ru-RU"/>
        </w:rPr>
        <w:t>к</w:t>
      </w:r>
      <w:r>
        <w:rPr>
          <w:color w:val="auto"/>
          <w:sz w:val="24"/>
          <w:szCs w:val="24"/>
          <w:lang w:val="ru-RU"/>
        </w:rPr>
        <w:t>стовом или видео-формате, с конспектами лекций, с текстами нормативных актов Российской Федерации и иной литературой).</w:t>
      </w:r>
    </w:p>
    <w:p w:rsidR="00C81E34" w:rsidRDefault="00591122">
      <w:pPr>
        <w:autoSpaceDE w:val="0"/>
        <w:adjustRightInd w:val="0"/>
        <w:ind w:firstLine="567"/>
        <w:jc w:val="both"/>
        <w:rPr>
          <w:color w:val="auto"/>
          <w:lang w:val="ru-RU"/>
        </w:rPr>
      </w:pPr>
      <w:r>
        <w:rPr>
          <w:color w:val="auto"/>
          <w:lang w:val="ru-RU"/>
        </w:rPr>
        <w:t>Практические занятия с использованием «ИСО ПРОФТЕХ» могут проводиться в назначенное преподавателем врем</w:t>
      </w:r>
      <w:r>
        <w:rPr>
          <w:color w:val="auto"/>
          <w:lang w:val="ru-RU"/>
        </w:rPr>
        <w:t>я в формате вебинаров с обсуждением ситуационных задач, дачи ответов на вопросы с обменом информации в режиме реального времени, когда все участники находятся одновременно на связи - on-line или в формате off-line, когда обучающийся самостоятельно выполняе</w:t>
      </w:r>
      <w:r>
        <w:rPr>
          <w:color w:val="auto"/>
          <w:lang w:val="ru-RU"/>
        </w:rPr>
        <w:t xml:space="preserve">т задания – тесты, задачи, ответ на которые должен быть предоставлен в электронном виде. </w:t>
      </w:r>
    </w:p>
    <w:p w:rsidR="00C81E34" w:rsidRDefault="00591122">
      <w:pPr>
        <w:autoSpaceDE w:val="0"/>
        <w:adjustRightInd w:val="0"/>
        <w:ind w:firstLine="567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Консультации педагогических работников, обучающиеся получают в период обучения в соответствии с расписанием, как при непосредственном общении, так и с использованием </w:t>
      </w:r>
      <w:r>
        <w:rPr>
          <w:color w:val="auto"/>
          <w:lang w:val="ru-RU"/>
        </w:rPr>
        <w:t>средств телекоммуникаций в режиме off-line и/или on-line (электронная почта, чат, форумы, видеоконференции и др.).</w:t>
      </w:r>
    </w:p>
    <w:p w:rsidR="00C81E34" w:rsidRDefault="00591122">
      <w:pPr>
        <w:autoSpaceDE w:val="0"/>
        <w:adjustRightInd w:val="0"/>
        <w:ind w:firstLine="567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Порядок применения </w:t>
      </w:r>
      <w:r>
        <w:rPr>
          <w:rFonts w:eastAsia="Times New Roman" w:cs="Times New Roman"/>
          <w:lang w:val="ru-RU" w:eastAsia="ru-RU"/>
        </w:rPr>
        <w:t xml:space="preserve">ИП Волкова О.А. Автошкола "Альтаир" </w:t>
      </w:r>
      <w:r>
        <w:rPr>
          <w:color w:val="auto"/>
          <w:lang w:val="ru-RU"/>
        </w:rPr>
        <w:t>сервиса прокторинга, а также сервисов взаимодействия преподавателей с обучающимися пос</w:t>
      </w:r>
      <w:r>
        <w:rPr>
          <w:color w:val="auto"/>
          <w:lang w:val="ru-RU"/>
        </w:rPr>
        <w:t>редством видео-конференц-связи, быстрого обмена текстовыми сообщениями, фото-, аудио- и видеоинформацией, файлами и лицами, ответственными за техническую поддержку применяемых технологий, определяются локальными нормативными актами Организации и размещаютс</w:t>
      </w:r>
      <w:r>
        <w:rPr>
          <w:color w:val="auto"/>
          <w:lang w:val="ru-RU"/>
        </w:rPr>
        <w:t xml:space="preserve">я в открытом доступе на официальном сайте </w:t>
      </w:r>
      <w:r>
        <w:rPr>
          <w:rFonts w:eastAsia="Times New Roman" w:cs="Times New Roman"/>
          <w:lang w:val="ru-RU" w:eastAsia="ru-RU"/>
        </w:rPr>
        <w:t xml:space="preserve">ИП Волкова О.А. Автошкола "Альтаир" </w:t>
      </w:r>
      <w:r>
        <w:rPr>
          <w:color w:val="auto"/>
          <w:lang w:val="ru-RU"/>
        </w:rPr>
        <w:t>в сети "Интернет".</w:t>
      </w:r>
    </w:p>
    <w:p w:rsidR="00C81E34" w:rsidRDefault="0059112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eastAsia="Lucida Sans Unicode" w:cs="Tahoma"/>
          <w:kern w:val="3"/>
          <w:lang w:eastAsia="en-US" w:bidi="en-US"/>
        </w:rPr>
      </w:pPr>
      <w:r>
        <w:lastRenderedPageBreak/>
        <w:t xml:space="preserve">ИП Волкова О.А. Автошкола "Альтаир" </w:t>
      </w:r>
      <w:r>
        <w:rPr>
          <w:rFonts w:eastAsia="Lucida Sans Unicode" w:cs="Tahoma"/>
          <w:kern w:val="3"/>
          <w:lang w:eastAsia="en-US" w:bidi="en-US"/>
        </w:rPr>
        <w:t>для проведения промежуточной аттестации, текущего контроля успеваемости и итоговой аттестации с применением электронного об</w:t>
      </w:r>
      <w:r>
        <w:rPr>
          <w:rFonts w:eastAsia="Lucida Sans Unicode" w:cs="Tahoma"/>
          <w:kern w:val="3"/>
          <w:lang w:eastAsia="en-US" w:bidi="en-US"/>
        </w:rPr>
        <w:t>уч</w:t>
      </w:r>
      <w:r>
        <w:rPr>
          <w:rFonts w:eastAsia="Lucida Sans Unicode" w:cs="Tahoma"/>
          <w:kern w:val="3"/>
          <w:lang w:eastAsia="en-US" w:bidi="en-US"/>
        </w:rPr>
        <w:t>е</w:t>
      </w:r>
      <w:r>
        <w:rPr>
          <w:rFonts w:eastAsia="Lucida Sans Unicode" w:cs="Tahoma"/>
          <w:kern w:val="3"/>
          <w:lang w:eastAsia="en-US" w:bidi="en-US"/>
        </w:rPr>
        <w:t>ния, дистанционных образовательных технологий определяет:</w:t>
      </w:r>
    </w:p>
    <w:p w:rsidR="00C81E34" w:rsidRDefault="00591122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rFonts w:eastAsia="Lucida Sans Unicode" w:cs="Tahoma"/>
          <w:kern w:val="3"/>
          <w:lang w:eastAsia="en-US" w:bidi="en-US"/>
        </w:rPr>
      </w:pPr>
      <w:r>
        <w:rPr>
          <w:rFonts w:eastAsia="Lucida Sans Unicode" w:cs="Tahoma"/>
          <w:kern w:val="3"/>
          <w:lang w:eastAsia="en-US" w:bidi="en-US"/>
        </w:rPr>
        <w:t>способ идентификации и (или) аутентификации обучающихся;</w:t>
      </w:r>
    </w:p>
    <w:p w:rsidR="00C81E34" w:rsidRDefault="00591122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rFonts w:eastAsia="Lucida Sans Unicode" w:cs="Tahoma"/>
          <w:kern w:val="3"/>
          <w:lang w:eastAsia="en-US" w:bidi="en-US"/>
        </w:rPr>
      </w:pPr>
      <w:r>
        <w:rPr>
          <w:rFonts w:eastAsia="Lucida Sans Unicode" w:cs="Tahoma"/>
          <w:kern w:val="3"/>
          <w:lang w:eastAsia="en-US" w:bidi="en-US"/>
        </w:rPr>
        <w:t>порядок использования сервиса контроля условий проведения промежуточной атт</w:t>
      </w:r>
      <w:r>
        <w:rPr>
          <w:rFonts w:eastAsia="Lucida Sans Unicode" w:cs="Tahoma"/>
          <w:kern w:val="3"/>
          <w:lang w:eastAsia="en-US" w:bidi="en-US"/>
        </w:rPr>
        <w:t>е</w:t>
      </w:r>
      <w:r>
        <w:rPr>
          <w:rFonts w:eastAsia="Lucida Sans Unicode" w:cs="Tahoma"/>
          <w:kern w:val="3"/>
          <w:lang w:eastAsia="en-US" w:bidi="en-US"/>
        </w:rPr>
        <w:t>стации, текущего контроля успеваемости и итоговой аттестации в</w:t>
      </w:r>
      <w:r>
        <w:rPr>
          <w:rFonts w:eastAsia="Lucida Sans Unicode" w:cs="Tahoma"/>
          <w:kern w:val="3"/>
          <w:lang w:eastAsia="en-US" w:bidi="en-US"/>
        </w:rPr>
        <w:t xml:space="preserve"> целях фиксации наруш</w:t>
      </w:r>
      <w:r>
        <w:rPr>
          <w:rFonts w:eastAsia="Lucida Sans Unicode" w:cs="Tahoma"/>
          <w:kern w:val="3"/>
          <w:lang w:eastAsia="en-US" w:bidi="en-US"/>
        </w:rPr>
        <w:t>е</w:t>
      </w:r>
      <w:r>
        <w:rPr>
          <w:rFonts w:eastAsia="Lucida Sans Unicode" w:cs="Tahoma"/>
          <w:kern w:val="3"/>
          <w:lang w:eastAsia="en-US" w:bidi="en-US"/>
        </w:rPr>
        <w:t>ний (далее - сервис прокторинга);</w:t>
      </w:r>
    </w:p>
    <w:p w:rsidR="00C81E34" w:rsidRDefault="00591122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rFonts w:eastAsia="Lucida Sans Unicode" w:cs="Tahoma"/>
          <w:kern w:val="3"/>
          <w:lang w:eastAsia="en-US" w:bidi="en-US"/>
        </w:rPr>
      </w:pPr>
      <w:r>
        <w:rPr>
          <w:rFonts w:eastAsia="Lucida Sans Unicode" w:cs="Tahoma"/>
          <w:kern w:val="3"/>
          <w:lang w:eastAsia="en-US" w:bidi="en-US"/>
        </w:rPr>
        <w:t>порядок действий обучающихся и лица (лиц), проводящего промежуточную аттест</w:t>
      </w:r>
      <w:r>
        <w:rPr>
          <w:rFonts w:eastAsia="Lucida Sans Unicode" w:cs="Tahoma"/>
          <w:kern w:val="3"/>
          <w:lang w:eastAsia="en-US" w:bidi="en-US"/>
        </w:rPr>
        <w:t>а</w:t>
      </w:r>
      <w:r>
        <w:rPr>
          <w:rFonts w:eastAsia="Lucida Sans Unicode" w:cs="Tahoma"/>
          <w:kern w:val="3"/>
          <w:lang w:eastAsia="en-US" w:bidi="en-US"/>
        </w:rPr>
        <w:t>цию, текущий контроль успеваемости и итоговую аттестацию, при возникновении технич</w:t>
      </w:r>
      <w:r>
        <w:rPr>
          <w:rFonts w:eastAsia="Lucida Sans Unicode" w:cs="Tahoma"/>
          <w:kern w:val="3"/>
          <w:lang w:eastAsia="en-US" w:bidi="en-US"/>
        </w:rPr>
        <w:t>е</w:t>
      </w:r>
      <w:r>
        <w:rPr>
          <w:rFonts w:eastAsia="Lucida Sans Unicode" w:cs="Tahoma"/>
          <w:kern w:val="3"/>
          <w:lang w:eastAsia="en-US" w:bidi="en-US"/>
        </w:rPr>
        <w:t>ских проблем, препятствующих проведению п</w:t>
      </w:r>
      <w:r>
        <w:rPr>
          <w:rFonts w:eastAsia="Lucida Sans Unicode" w:cs="Tahoma"/>
          <w:kern w:val="3"/>
          <w:lang w:eastAsia="en-US" w:bidi="en-US"/>
        </w:rPr>
        <w:t>ромежуточной аттестации и текущего контроля успеваемости с применением дистанционных образовательных технологий;</w:t>
      </w:r>
    </w:p>
    <w:p w:rsidR="00C81E34" w:rsidRDefault="00591122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rFonts w:eastAsia="Lucida Sans Unicode" w:cs="Tahoma"/>
          <w:kern w:val="3"/>
          <w:lang w:eastAsia="en-US" w:bidi="en-US"/>
        </w:rPr>
      </w:pPr>
      <w:r>
        <w:rPr>
          <w:rFonts w:eastAsia="Lucida Sans Unicode" w:cs="Tahoma"/>
          <w:kern w:val="3"/>
          <w:lang w:eastAsia="en-US" w:bidi="en-US"/>
        </w:rPr>
        <w:t>порядок, сроки и способы информирования обучающихся о порядке проведения пр</w:t>
      </w:r>
      <w:r>
        <w:rPr>
          <w:rFonts w:eastAsia="Lucida Sans Unicode" w:cs="Tahoma"/>
          <w:kern w:val="3"/>
          <w:lang w:eastAsia="en-US" w:bidi="en-US"/>
        </w:rPr>
        <w:t>о</w:t>
      </w:r>
      <w:r>
        <w:rPr>
          <w:rFonts w:eastAsia="Lucida Sans Unicode" w:cs="Tahoma"/>
          <w:kern w:val="3"/>
          <w:lang w:eastAsia="en-US" w:bidi="en-US"/>
        </w:rPr>
        <w:t>межуточной аттестации, текущего контроля успеваемости и итоговой ат</w:t>
      </w:r>
      <w:r>
        <w:rPr>
          <w:rFonts w:eastAsia="Lucida Sans Unicode" w:cs="Tahoma"/>
          <w:kern w:val="3"/>
          <w:lang w:eastAsia="en-US" w:bidi="en-US"/>
        </w:rPr>
        <w:t>тестации, а также о способе ознакомления с их результатами.</w:t>
      </w:r>
    </w:p>
    <w:p w:rsidR="00C81E34" w:rsidRDefault="00591122">
      <w:pPr>
        <w:tabs>
          <w:tab w:val="left" w:pos="4140"/>
        </w:tabs>
        <w:ind w:firstLine="567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 Контроль качества освоения образовательной программы с использованием ЭО, ДОТ осуществляется в формах, предусмотренных оценочными материалами Программы в соответствии с локальным нормативным актом</w:t>
      </w:r>
      <w:r>
        <w:rPr>
          <w:rFonts w:eastAsia="Times New Roman" w:cs="Times New Roman"/>
          <w:lang w:val="ru-RU" w:eastAsia="ru-RU"/>
        </w:rPr>
        <w:t>, рег</w:t>
      </w:r>
      <w:r>
        <w:rPr>
          <w:color w:val="auto"/>
          <w:lang w:val="ru-RU"/>
        </w:rPr>
        <w:t>ламентирующим порядок текущего контроля успеваемости и</w:t>
      </w:r>
      <w:r>
        <w:rPr>
          <w:color w:val="auto"/>
          <w:lang w:val="ru-RU"/>
        </w:rPr>
        <w:t xml:space="preserve"> промежуточной аттестации обучающихся и правила применения электронного обучения и дистанционных образовательных технологий при реализации образовательных программ в </w:t>
      </w:r>
      <w:r>
        <w:rPr>
          <w:rFonts w:eastAsia="Times New Roman" w:cs="Times New Roman"/>
          <w:lang w:val="ru-RU" w:eastAsia="ru-RU"/>
        </w:rPr>
        <w:t>ИП Волкова О.А. Автошкола "Альтаир"</w:t>
      </w:r>
      <w:r>
        <w:rPr>
          <w:color w:val="auto"/>
          <w:lang w:val="ru-RU"/>
        </w:rPr>
        <w:t>.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Учебным планом предусмотрено освоение учебных предмет</w:t>
      </w:r>
      <w:r>
        <w:rPr>
          <w:rFonts w:eastAsia="Times New Roman" w:cs="Times New Roman"/>
          <w:lang w:val="ru-RU" w:eastAsia="ru-RU"/>
        </w:rPr>
        <w:t xml:space="preserve">ов согласно количеству часов, отведенных на теоретические и практические занятия, а в рамках учебных предметов базового и специального циклов предусмотрены практические занятия, на которых целесообразно присутствие обучающегося в аудитории ИП Волкова О.А. </w:t>
      </w:r>
      <w:r>
        <w:rPr>
          <w:rFonts w:eastAsia="Times New Roman" w:cs="Times New Roman"/>
          <w:lang w:val="ru-RU" w:eastAsia="ru-RU"/>
        </w:rPr>
        <w:t>Автошкола "Альтаир". Так, освоение учебного предмета "Вождение транспортных средств соответствующих категорий и подкатегорий" предусмотрено только в форме практического обучения.</w:t>
      </w:r>
    </w:p>
    <w:p w:rsidR="00C81E34" w:rsidRDefault="00591122">
      <w:pPr>
        <w:pStyle w:val="Standard"/>
        <w:ind w:firstLine="539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Данная программа может использоваться для профессиональной подготовки лиц, не</w:t>
      </w:r>
      <w:r>
        <w:rPr>
          <w:rFonts w:eastAsia="Times New Roman" w:cs="Times New Roman"/>
          <w:lang w:val="ru-RU" w:eastAsia="ru-RU"/>
        </w:rPr>
        <w:t xml:space="preserve"> достигших 18 лет.</w:t>
      </w:r>
    </w:p>
    <w:p w:rsidR="00C81E34" w:rsidRDefault="00C81E34">
      <w:pPr>
        <w:pStyle w:val="ae"/>
        <w:ind w:left="0" w:firstLine="540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:rsidR="00C81E34" w:rsidRDefault="00591122">
      <w:pPr>
        <w:pStyle w:val="ae"/>
        <w:ind w:left="0" w:firstLine="540"/>
        <w:jc w:val="center"/>
      </w:pP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2.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Учебный 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>план.</w:t>
      </w:r>
    </w:p>
    <w:p w:rsidR="00C81E34" w:rsidRDefault="00C81E34">
      <w:pPr>
        <w:pStyle w:val="ae"/>
        <w:ind w:left="0" w:firstLine="540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992"/>
        <w:gridCol w:w="1701"/>
        <w:gridCol w:w="1701"/>
      </w:tblGrid>
      <w:tr w:rsidR="00C81E34"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Учебные предметы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Количество часов</w:t>
            </w:r>
          </w:p>
        </w:tc>
      </w:tr>
      <w:tr w:rsidR="00C81E34"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34" w:rsidRDefault="00C81E34">
            <w:pPr>
              <w:suppressAutoHyphens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 том числе</w:t>
            </w:r>
          </w:p>
        </w:tc>
      </w:tr>
      <w:tr w:rsidR="00C81E34"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34" w:rsidRDefault="00C81E34">
            <w:pPr>
              <w:suppressAutoHyphens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34" w:rsidRDefault="00C81E34">
            <w:pPr>
              <w:suppressAutoHyphens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Теоретические занятия*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Практические занятия</w:t>
            </w:r>
          </w:p>
        </w:tc>
      </w:tr>
      <w:tr w:rsidR="00C81E34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Учебные предметы базового цикла</w:t>
            </w:r>
          </w:p>
        </w:tc>
      </w:tr>
      <w:tr w:rsidR="00C81E3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12*</w:t>
            </w:r>
          </w:p>
        </w:tc>
      </w:tr>
      <w:tr w:rsidR="00C81E3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Психофизиологические основы деятельности </w:t>
            </w:r>
          </w:p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водителя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</w:tr>
      <w:tr w:rsidR="00C81E3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Основы управления транспортными средствами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81E3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Первая помощь при дорожно-транспортном</w:t>
            </w:r>
          </w:p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происшествии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</w:tr>
      <w:tr w:rsidR="00C81E3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lastRenderedPageBreak/>
              <w:t>Учебные предметы специального цикла</w:t>
            </w:r>
          </w:p>
        </w:tc>
      </w:tr>
      <w:tr w:rsidR="00C81E3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Устройство и техническое обслуживание</w:t>
            </w:r>
          </w:p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транспортных средств категории "B" как объектов </w:t>
            </w:r>
          </w:p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81E3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Основы управления транспортными средствами </w:t>
            </w:r>
          </w:p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категории "B"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</w:tr>
      <w:tr w:rsidR="00C81E3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Вождение транспортных средств категории "B" </w:t>
            </w:r>
          </w:p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(с механической трансмиссией/с 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автоматической трансмиссией)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56/54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56/54</w:t>
            </w:r>
          </w:p>
        </w:tc>
      </w:tr>
      <w:tr w:rsidR="00C81E3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Учебные предметы профессионального цикла</w:t>
            </w:r>
          </w:p>
        </w:tc>
      </w:tr>
      <w:tr w:rsidR="00C81E3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Организация и выполнение грузовых перевозок </w:t>
            </w:r>
          </w:p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автомобильным транспортом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Организация и выполнение пассажирских перевозок 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автомобильным транспортом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Зачет (промежуточная аттестация)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outlineLvl w:val="3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Квалификационный экзамен</w:t>
            </w:r>
          </w:p>
        </w:tc>
      </w:tr>
      <w:tr w:rsidR="00C81E3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Квалификационный экзамен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81E3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195/193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90/88</w:t>
            </w:r>
          </w:p>
        </w:tc>
      </w:tr>
    </w:tbl>
    <w:p w:rsidR="00C81E34" w:rsidRDefault="00591122">
      <w:pPr>
        <w:pStyle w:val="Standard"/>
        <w:rPr>
          <w:lang w:val="ru-RU"/>
        </w:rPr>
      </w:pPr>
      <w:r>
        <w:rPr>
          <w:lang w:val="ru-RU"/>
        </w:rPr>
        <w:t xml:space="preserve">* Изучение часов возможно в аудитории и с применением электронного обучения и дистанционных </w:t>
      </w:r>
      <w:r>
        <w:rPr>
          <w:lang w:val="ru-RU"/>
        </w:rPr>
        <w:t>образовательных технологий (ЭО, ДОТ).</w:t>
      </w:r>
    </w:p>
    <w:p w:rsidR="00C81E34" w:rsidRDefault="00C81E34">
      <w:pPr>
        <w:pStyle w:val="Standard"/>
        <w:rPr>
          <w:rFonts w:eastAsia="Times New Roman" w:cs="Times New Roman"/>
          <w:b/>
          <w:bCs/>
          <w:sz w:val="28"/>
          <w:szCs w:val="28"/>
          <w:u w:val="single"/>
          <w:lang w:val="ru-RU" w:eastAsia="ru-RU"/>
        </w:rPr>
      </w:pPr>
    </w:p>
    <w:p w:rsidR="00C81E34" w:rsidRDefault="00591122">
      <w:pPr>
        <w:pStyle w:val="Standard"/>
        <w:jc w:val="center"/>
        <w:rPr>
          <w:sz w:val="28"/>
          <w:szCs w:val="28"/>
          <w:lang w:val="ru-RU"/>
        </w:rPr>
      </w:pP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3.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Программы учебных предметов.</w:t>
      </w:r>
    </w:p>
    <w:p w:rsidR="00C81E34" w:rsidRDefault="00591122">
      <w:pPr>
        <w:pStyle w:val="Standard"/>
        <w:ind w:firstLine="540"/>
        <w:jc w:val="center"/>
        <w:rPr>
          <w:sz w:val="28"/>
          <w:szCs w:val="28"/>
          <w:lang w:val="ru-RU"/>
        </w:rPr>
      </w:pP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3.1.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Базовый цикл программы.</w:t>
      </w:r>
    </w:p>
    <w:p w:rsidR="00C81E34" w:rsidRDefault="00C81E34">
      <w:pPr>
        <w:pStyle w:val="Standard"/>
        <w:ind w:firstLine="540"/>
        <w:jc w:val="center"/>
        <w:rPr>
          <w:rFonts w:eastAsia="Times New Roman" w:cs="Times New Roman"/>
          <w:b/>
          <w:bCs/>
          <w:lang w:val="ru-RU" w:eastAsia="ru-RU"/>
        </w:rPr>
      </w:pPr>
    </w:p>
    <w:p w:rsidR="00C81E34" w:rsidRDefault="00591122">
      <w:pPr>
        <w:pStyle w:val="Standard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3.1.1.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«Основы законодательства</w:t>
      </w:r>
      <w:r>
        <w:rPr>
          <w:lang w:val="ru-RU"/>
        </w:rPr>
        <w:t xml:space="preserve"> </w:t>
      </w:r>
      <w:r>
        <w:rPr>
          <w:rFonts w:eastAsia="Times New Roman" w:cs="Times New Roman"/>
          <w:b/>
          <w:bCs/>
          <w:lang w:val="ru-RU" w:eastAsia="ru-RU"/>
        </w:rPr>
        <w:t>Российской Федерации в сфере дорожного движения».</w:t>
      </w:r>
    </w:p>
    <w:p w:rsidR="00C81E34" w:rsidRDefault="00591122">
      <w:pPr>
        <w:pStyle w:val="ConsPlus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:rsidR="00C81E34" w:rsidRDefault="00C81E34">
      <w:pPr>
        <w:pStyle w:val="Standard"/>
        <w:jc w:val="right"/>
        <w:rPr>
          <w:rFonts w:ascii="Tahoma" w:eastAsia="Tahoma" w:hAnsi="Tahoma"/>
          <w:sz w:val="19"/>
          <w:szCs w:val="19"/>
          <w:lang w:val="ru-RU" w:eastAsia="ru-RU"/>
        </w:rPr>
      </w:pP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1"/>
        <w:gridCol w:w="854"/>
        <w:gridCol w:w="1665"/>
        <w:gridCol w:w="1701"/>
      </w:tblGrid>
      <w:tr w:rsidR="00C81E34">
        <w:tc>
          <w:tcPr>
            <w:tcW w:w="5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Количество часов</w:t>
            </w:r>
          </w:p>
        </w:tc>
      </w:tr>
      <w:tr w:rsidR="00C81E34">
        <w:tc>
          <w:tcPr>
            <w:tcW w:w="5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34" w:rsidRDefault="00C81E34">
            <w:pPr>
              <w:suppressAutoHyphens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Всего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 том числе</w:t>
            </w:r>
          </w:p>
        </w:tc>
      </w:tr>
      <w:tr w:rsidR="00C81E34">
        <w:tc>
          <w:tcPr>
            <w:tcW w:w="5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34" w:rsidRDefault="00C81E34">
            <w:pPr>
              <w:suppressAutoHyphens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E34" w:rsidRDefault="00C81E34">
            <w:pPr>
              <w:suppressAutoHyphens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Теоретические занятия*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Практические занятия*</w:t>
            </w:r>
          </w:p>
        </w:tc>
      </w:tr>
      <w:tr w:rsidR="00C81E34" w:rsidRPr="007204AC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Раздел 1. Законодательство Российской Федерации в сфере дорожного движения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Законодательство Российской Федерации, опред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е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ляющее правовые основы обеспечения безопасности </w:t>
            </w:r>
          </w:p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дорожного движения и регулирующее отношения в сфере взаимодействия общества и природы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 xml:space="preserve">Законодательство Российской Федерации, </w:t>
            </w:r>
          </w:p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устанавливающее 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ответственность за нарушения в сфере дорожного движения: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 том числе, особенности административной,</w:t>
            </w:r>
          </w:p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уголовной, гражданской ответственности лиц, </w:t>
            </w:r>
          </w:p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не достигших 18 лет. Ответственность законных </w:t>
            </w:r>
          </w:p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представителей лиц, не достигших 18 лет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lang w:val="ru-RU" w:eastAsia="ru-RU" w:bidi="ar-SA"/>
              </w:rPr>
              <w:t xml:space="preserve">Итого по </w:t>
            </w:r>
            <w:r>
              <w:rPr>
                <w:rFonts w:eastAsia="Times New Roman" w:cs="Times New Roman"/>
                <w:bCs/>
                <w:color w:val="auto"/>
                <w:kern w:val="0"/>
                <w:lang w:val="ru-RU" w:eastAsia="ru-RU" w:bidi="ar-SA"/>
              </w:rPr>
              <w:t>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Раздел 2. Правила дорожного движения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Общие положения, основные понятия и термины, </w:t>
            </w:r>
          </w:p>
          <w:p w:rsidR="00C81E34" w:rsidRDefault="00591122">
            <w:pPr>
              <w:suppressAutoHyphens w:val="0"/>
              <w:autoSpaceDE w:val="0"/>
              <w:rPr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используемые в </w:t>
            </w:r>
            <w:hyperlink r:id="rId14" w:history="1">
              <w:r>
                <w:rPr>
                  <w:rStyle w:val="a5"/>
                  <w:rFonts w:eastAsia="Times New Roman" w:cs="Times New Roman"/>
                  <w:color w:val="auto"/>
                  <w:kern w:val="0"/>
                  <w:lang w:val="ru-RU" w:eastAsia="ru-RU" w:bidi="ar-SA"/>
                </w:rPr>
                <w:t>Правилах</w:t>
              </w:r>
            </w:hyperlink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дорожного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Обязанности участников дорожного 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Дорожные знаки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Дорожная разметка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Порядок движения и расположение транспортных средств на проезжей части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Остановка и стоянка транспортных средств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Регулирование дорожного 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движения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Проезд перекрестков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Проезд пешеходных переходов, мест остановок</w:t>
            </w:r>
          </w:p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маршрутных транспортных средств и </w:t>
            </w:r>
          </w:p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железнодорожных переездов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Порядок использования внешних световых</w:t>
            </w:r>
          </w:p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приборов и звуковых сигналов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Буксировка транспортных 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средств, перевозка людей и грузов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Требования к оборудованию и техническому </w:t>
            </w:r>
          </w:p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состоянию транспортных средств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lang w:val="ru-RU" w:eastAsia="ru-RU" w:bidi="ar-SA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12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42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12</w:t>
            </w:r>
          </w:p>
        </w:tc>
      </w:tr>
    </w:tbl>
    <w:p w:rsidR="00C81E34" w:rsidRDefault="00591122">
      <w:pPr>
        <w:pStyle w:val="Standard"/>
        <w:rPr>
          <w:rFonts w:eastAsia="Times New Roman" w:cs="Times New Roman"/>
          <w:b/>
          <w:bCs/>
          <w:sz w:val="28"/>
          <w:szCs w:val="28"/>
          <w:u w:val="single"/>
          <w:lang w:val="ru-RU" w:eastAsia="ru-RU"/>
        </w:rPr>
      </w:pPr>
      <w:r>
        <w:rPr>
          <w:lang w:val="ru-RU"/>
        </w:rPr>
        <w:t xml:space="preserve">* Изучение часов возможно в аудитории и с применением электронного обучения и дистанционных </w:t>
      </w:r>
      <w:r>
        <w:rPr>
          <w:lang w:val="ru-RU"/>
        </w:rPr>
        <w:t>образовательных технологий (ЭО, ДОТ).</w:t>
      </w:r>
    </w:p>
    <w:p w:rsidR="00C81E34" w:rsidRDefault="00C81E34">
      <w:pPr>
        <w:pStyle w:val="Standard"/>
        <w:jc w:val="both"/>
        <w:rPr>
          <w:rFonts w:eastAsia="Times New Roman" w:cs="Times New Roman"/>
          <w:b/>
          <w:bCs/>
          <w:lang w:val="ru-RU" w:eastAsia="ru-RU"/>
        </w:rPr>
      </w:pPr>
    </w:p>
    <w:p w:rsidR="00C81E34" w:rsidRDefault="00591122">
      <w:pPr>
        <w:pStyle w:val="Standard"/>
        <w:ind w:firstLine="540"/>
        <w:jc w:val="center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Раздел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Законодательство</w:t>
      </w:r>
      <w:r>
        <w:rPr>
          <w:lang w:val="ru-RU"/>
        </w:rPr>
        <w:t xml:space="preserve"> </w:t>
      </w:r>
      <w:r>
        <w:rPr>
          <w:rFonts w:eastAsia="Times New Roman" w:cs="Times New Roman"/>
          <w:b/>
          <w:bCs/>
          <w:lang w:val="ru-RU" w:eastAsia="ru-RU"/>
        </w:rPr>
        <w:t>Российской Федерации в сфере дорожного движения.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Законодательство, определяющее правовые основы обеспечения безопасности дорожного движения и регулирующее отношения в сфере взаимодей</w:t>
      </w:r>
      <w:r>
        <w:rPr>
          <w:rFonts w:eastAsia="Times New Roman" w:cs="Times New Roman"/>
          <w:b/>
          <w:bCs/>
          <w:lang w:val="ru-RU" w:eastAsia="ru-RU"/>
        </w:rPr>
        <w:t>ствия общества и природы:</w:t>
      </w:r>
      <w:r>
        <w:rPr>
          <w:rFonts w:eastAsia="Times New Roman" w:cs="Times New Roman"/>
          <w:lang w:val="ru-RU" w:eastAsia="ru-RU"/>
        </w:rPr>
        <w:t xml:space="preserve"> Общие положения; права и обязанности граждан, общественных и </w:t>
      </w:r>
      <w:r>
        <w:rPr>
          <w:rFonts w:eastAsia="Times New Roman" w:cs="Times New Roman"/>
          <w:lang w:val="ru-RU" w:eastAsia="ru-RU"/>
        </w:rPr>
        <w:lastRenderedPageBreak/>
        <w:t>иных организаций в области охраны окружающей среды; ответственность за нарушение законодательства Российской Федерации в области охраны окружающей среды.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Законод</w:t>
      </w:r>
      <w:r>
        <w:rPr>
          <w:rFonts w:eastAsia="Times New Roman" w:cs="Times New Roman"/>
          <w:b/>
          <w:bCs/>
          <w:lang w:val="ru-RU" w:eastAsia="ru-RU"/>
        </w:rPr>
        <w:t>ательство Российской Федерации, устанавливающее ответственность за нарушения в сфере дорожного движения.</w:t>
      </w:r>
      <w:r>
        <w:rPr>
          <w:rFonts w:eastAsia="Times New Roman" w:cs="Times New Roman"/>
          <w:lang w:val="ru-RU" w:eastAsia="ru-RU"/>
        </w:rPr>
        <w:t xml:space="preserve"> Задачи и принципы уголовного законодательства Российской Федерации; понятие преступления и виды преступлений; понятие и цели наказания, виды наказаний;</w:t>
      </w:r>
      <w:r>
        <w:rPr>
          <w:rFonts w:eastAsia="Times New Roman" w:cs="Times New Roman"/>
          <w:lang w:val="ru-RU" w:eastAsia="ru-RU"/>
        </w:rPr>
        <w:t xml:space="preserve"> экологические преступления; ответственность за преступления против безопасности движения и эксплуатации транспорта; задачи и принципы законодательства Российской Федерации об административных правонарушениях; административное правонарушение и администрати</w:t>
      </w:r>
      <w:r>
        <w:rPr>
          <w:rFonts w:eastAsia="Times New Roman" w:cs="Times New Roman"/>
          <w:lang w:val="ru-RU" w:eastAsia="ru-RU"/>
        </w:rPr>
        <w:t>вная ответственность; административное наказание; назначение административного наказания; административные правонарушения в области охраны окружающей среды и природопользования; административные правонарушения в области дорожного движения; административные</w:t>
      </w:r>
      <w:r>
        <w:rPr>
          <w:rFonts w:eastAsia="Times New Roman" w:cs="Times New Roman"/>
          <w:lang w:val="ru-RU" w:eastAsia="ru-RU"/>
        </w:rPr>
        <w:t xml:space="preserve"> правонарушения против порядка управления; исполнение постановлений по делам об административных правонарушениях; размеры штрафов за административные правонарушения; гражданское законодательство Российской Федерации; возникновение гражданских прав и обязан</w:t>
      </w:r>
      <w:r>
        <w:rPr>
          <w:rFonts w:eastAsia="Times New Roman" w:cs="Times New Roman"/>
          <w:lang w:val="ru-RU" w:eastAsia="ru-RU"/>
        </w:rPr>
        <w:t>ностей, осуществление и защита гражданских прав; объекты гражданских прав; право собственности и другие вещные права; аренда транспортных средств; страхование; оформление документов о дорожно-транспортном происшествии без участия уполномоченных на то сотру</w:t>
      </w:r>
      <w:r>
        <w:rPr>
          <w:rFonts w:eastAsia="Times New Roman" w:cs="Times New Roman"/>
          <w:lang w:val="ru-RU" w:eastAsia="ru-RU"/>
        </w:rPr>
        <w:t>дников полиции; обязательства вследствие причинения вреда; возмещение вреда лицом, застраховавшим свою ответственность; ответственность за вред, причиненный деятельностью, создающей повышенную опасность для окружающих; ответственность при отсутствии вины п</w:t>
      </w:r>
      <w:r>
        <w:rPr>
          <w:rFonts w:eastAsia="Times New Roman" w:cs="Times New Roman"/>
          <w:lang w:val="ru-RU" w:eastAsia="ru-RU"/>
        </w:rPr>
        <w:t>ричинителя вреда; общие положения; условия и порядок осуществления обязательного страхования; компенсационные выплаты.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lang w:val="ru-RU" w:eastAsia="ru-RU"/>
        </w:rPr>
        <w:t xml:space="preserve"> </w:t>
      </w:r>
      <w:r>
        <w:rPr>
          <w:b/>
          <w:lang w:val="ru-RU"/>
        </w:rPr>
        <w:t>Особенности административной, уголовной, гражданской ответственности лиц, не достигших 18 лет. Ответственность законных представителей л</w:t>
      </w:r>
      <w:r>
        <w:rPr>
          <w:b/>
          <w:lang w:val="ru-RU"/>
        </w:rPr>
        <w:t>иц, не достигших 18 лет</w:t>
      </w:r>
      <w:r>
        <w:rPr>
          <w:lang w:val="ru-RU"/>
        </w:rPr>
        <w:t>.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Задачи и принципы Уголовного кодекса Российской Федерации; понятие преступления и виды преступлений; понятие и цели наказания, виды наказаний для лиц, не достигших 18 лет; ответственность за преступления против безопасности движени</w:t>
      </w:r>
      <w:r>
        <w:rPr>
          <w:rFonts w:eastAsia="Times New Roman" w:cs="Times New Roman"/>
          <w:lang w:val="ru-RU" w:eastAsia="ru-RU"/>
        </w:rPr>
        <w:t>я и эксплуатации транспорта для лиц, не достигших 18 лет; задачи и принципы законодательства об административных правонарушениях; административное правонарушение и административная ответственность; административное наказание; назначение административного н</w:t>
      </w:r>
      <w:r>
        <w:rPr>
          <w:rFonts w:eastAsia="Times New Roman" w:cs="Times New Roman"/>
          <w:lang w:val="ru-RU" w:eastAsia="ru-RU"/>
        </w:rPr>
        <w:t>аказания;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административные правонарушения; гр</w:t>
      </w:r>
      <w:r>
        <w:rPr>
          <w:rFonts w:eastAsia="Times New Roman" w:cs="Times New Roman"/>
          <w:lang w:val="ru-RU" w:eastAsia="ru-RU"/>
        </w:rPr>
        <w:t>ажданское законодательство; возникновение гражданских прав и обязанностей, осуществление и защита гражданских прав; объекты гражданских прав; право собственности и другие вещные права. Уголовная, административная, гражданская ответственность законных предс</w:t>
      </w:r>
      <w:r>
        <w:rPr>
          <w:rFonts w:eastAsia="Times New Roman" w:cs="Times New Roman"/>
          <w:lang w:val="ru-RU" w:eastAsia="ru-RU"/>
        </w:rPr>
        <w:t>тавителей лиц, не достигших 18 лет.</w:t>
      </w:r>
    </w:p>
    <w:p w:rsidR="00C81E34" w:rsidRDefault="00591122">
      <w:pPr>
        <w:pStyle w:val="Standard"/>
        <w:ind w:firstLine="540"/>
        <w:jc w:val="both"/>
        <w:rPr>
          <w:color w:val="FF0000"/>
          <w:lang w:val="ru-RU"/>
        </w:rPr>
      </w:pPr>
      <w:r>
        <w:rPr>
          <w:rFonts w:eastAsia="Times New Roman" w:cs="Times New Roman"/>
          <w:u w:val="single"/>
          <w:lang w:val="ru-RU" w:eastAsia="ru-RU"/>
        </w:rPr>
        <w:t>Решение ситуационных задач</w:t>
      </w:r>
      <w:r>
        <w:rPr>
          <w:rFonts w:eastAsia="Times New Roman" w:cs="Times New Roman"/>
          <w:lang w:val="ru-RU" w:eastAsia="ru-RU"/>
        </w:rPr>
        <w:t xml:space="preserve">: электронная платформа «ИСО ПРОФТЕХ», </w:t>
      </w:r>
      <w:r>
        <w:rPr>
          <w:lang w:val="ru-RU"/>
        </w:rPr>
        <w:t>https://profteh.com/altair42</w:t>
      </w:r>
    </w:p>
    <w:p w:rsidR="00C81E34" w:rsidRDefault="00C81E34">
      <w:pPr>
        <w:pStyle w:val="Standard"/>
        <w:ind w:firstLine="540"/>
        <w:jc w:val="both"/>
        <w:rPr>
          <w:color w:val="FF0000"/>
          <w:lang w:val="ru-RU"/>
        </w:rPr>
      </w:pPr>
    </w:p>
    <w:p w:rsidR="00C81E34" w:rsidRDefault="00591122">
      <w:pPr>
        <w:pStyle w:val="Standard"/>
        <w:ind w:firstLine="540"/>
        <w:jc w:val="center"/>
        <w:rPr>
          <w:rFonts w:eastAsia="Times New Roman" w:cs="Times New Roman"/>
          <w:b/>
          <w:bCs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Раздел 2. Правила дорожного движения.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 xml:space="preserve">Общие положения, основные понятия и термины, используемые в Правилах дорожного </w:t>
      </w:r>
      <w:r>
        <w:rPr>
          <w:rFonts w:eastAsia="Times New Roman" w:cs="Times New Roman"/>
          <w:b/>
          <w:bCs/>
          <w:lang w:val="ru-RU" w:eastAsia="ru-RU"/>
        </w:rPr>
        <w:t>движения.</w:t>
      </w:r>
      <w:r>
        <w:rPr>
          <w:rFonts w:eastAsia="Times New Roman" w:cs="Times New Roman"/>
          <w:lang w:val="ru-RU" w:eastAsia="ru-RU"/>
        </w:rPr>
        <w:t xml:space="preserve"> Значение Правил дорожного движения в обеспечении порядка и безопасности дорожного движения; структура Правил дорожного движения; дорожное движение; дорога и ее элементы; пешеходные переходы, их виды и обозначения с помощью дорожных знаков и дорож</w:t>
      </w:r>
      <w:r>
        <w:rPr>
          <w:rFonts w:eastAsia="Times New Roman" w:cs="Times New Roman"/>
          <w:lang w:val="ru-RU" w:eastAsia="ru-RU"/>
        </w:rPr>
        <w:t>ной разметки; прилегающие территории: порядок въезда, выезда и движения по прилегающим к дороге территориям; порядок движения в жилых зонах; автомагистрали, порядок движения различных видов транспортных средств по автомагистралям; запрещения, вводимые на а</w:t>
      </w:r>
      <w:r>
        <w:rPr>
          <w:rFonts w:eastAsia="Times New Roman" w:cs="Times New Roman"/>
          <w:lang w:val="ru-RU" w:eastAsia="ru-RU"/>
        </w:rPr>
        <w:t xml:space="preserve">втомагистралях; перекрестки, виды перекрестков в зависимости от способа организации движения; определение приоритета в </w:t>
      </w:r>
      <w:r>
        <w:rPr>
          <w:rFonts w:eastAsia="Times New Roman" w:cs="Times New Roman"/>
          <w:lang w:val="ru-RU" w:eastAsia="ru-RU"/>
        </w:rPr>
        <w:lastRenderedPageBreak/>
        <w:t>движении; железнодорожные переезды и их разновидности; участники дорожного движения; лица, наделенные полномочиями по регулированию дорож</w:t>
      </w:r>
      <w:r>
        <w:rPr>
          <w:rFonts w:eastAsia="Times New Roman" w:cs="Times New Roman"/>
          <w:lang w:val="ru-RU" w:eastAsia="ru-RU"/>
        </w:rPr>
        <w:t xml:space="preserve">ного движения; виды транспортных средств;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</w:t>
      </w:r>
      <w:r>
        <w:rPr>
          <w:rFonts w:eastAsia="Times New Roman" w:cs="Times New Roman"/>
          <w:lang w:val="ru-RU" w:eastAsia="ru-RU"/>
        </w:rPr>
        <w:t xml:space="preserve">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темное время суток и в условиях недостаточной видимости; населенный пункт: обозначение населенных пунктов </w:t>
      </w:r>
      <w:r>
        <w:rPr>
          <w:rFonts w:eastAsia="Times New Roman" w:cs="Times New Roman"/>
          <w:lang w:val="ru-RU" w:eastAsia="ru-RU"/>
        </w:rPr>
        <w:t>с помощью дорожных знаков; различия в порядке движения по населенным пунктам в зависимости от их обозначения.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Обязанности участников дорожного движения.</w:t>
      </w:r>
      <w:r>
        <w:rPr>
          <w:rFonts w:eastAsia="Times New Roman" w:cs="Times New Roman"/>
          <w:lang w:val="ru-RU" w:eastAsia="ru-RU"/>
        </w:rPr>
        <w:t xml:space="preserve"> Общие обязанности водителей; документы, которые водитель механического транспортного средства о</w:t>
      </w:r>
      <w:r>
        <w:rPr>
          <w:rFonts w:eastAsia="Times New Roman" w:cs="Times New Roman"/>
          <w:lang w:val="ru-RU" w:eastAsia="ru-RU"/>
        </w:rPr>
        <w:t>бязан иметь при себе и передавать для проверки сотрудникам полиции;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</w:t>
      </w:r>
      <w:r>
        <w:rPr>
          <w:rFonts w:eastAsia="Times New Roman" w:cs="Times New Roman"/>
          <w:lang w:val="ru-RU" w:eastAsia="ru-RU"/>
        </w:rPr>
        <w:t>идетельствования на состояние опьянения; порядок предоставления транспортных средств должностным лицам; обязанности водителей, причастных к дорожно-транспортному происшествию; запретительные требования, предъявляемые к водителям; права и обязанности водите</w:t>
      </w:r>
      <w:r>
        <w:rPr>
          <w:rFonts w:eastAsia="Times New Roman" w:cs="Times New Roman"/>
          <w:lang w:val="ru-RU" w:eastAsia="ru-RU"/>
        </w:rPr>
        <w:t>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</w:t>
      </w:r>
      <w:r>
        <w:rPr>
          <w:rFonts w:eastAsia="Times New Roman" w:cs="Times New Roman"/>
          <w:lang w:val="ru-RU" w:eastAsia="ru-RU"/>
        </w:rPr>
        <w:t xml:space="preserve"> сопровождаемых ими транспортных средств; обязанности пешеходов и пассажиров по обеспечению безопасности дорожного движения.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5.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Дорожные знаки.</w:t>
      </w:r>
      <w:r>
        <w:rPr>
          <w:rFonts w:eastAsia="Times New Roman" w:cs="Times New Roman"/>
          <w:lang w:val="ru-RU" w:eastAsia="ru-RU"/>
        </w:rPr>
        <w:t xml:space="preserve"> Значение дорожных знаков в общей системе организации дорожного движения; классификация дорожных знаков; осн</w:t>
      </w:r>
      <w:r>
        <w:rPr>
          <w:rFonts w:eastAsia="Times New Roman" w:cs="Times New Roman"/>
          <w:lang w:val="ru-RU" w:eastAsia="ru-RU"/>
        </w:rPr>
        <w:t xml:space="preserve">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</w:t>
      </w:r>
      <w:r>
        <w:rPr>
          <w:rFonts w:eastAsia="Times New Roman" w:cs="Times New Roman"/>
          <w:lang w:val="ru-RU" w:eastAsia="ru-RU"/>
        </w:rPr>
        <w:t xml:space="preserve">действия водителя при приближении к 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приоритета; </w:t>
      </w:r>
      <w:r>
        <w:rPr>
          <w:rFonts w:eastAsia="Times New Roman" w:cs="Times New Roman"/>
          <w:lang w:val="ru-RU" w:eastAsia="ru-RU"/>
        </w:rPr>
        <w:t>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</w:t>
      </w:r>
      <w:r>
        <w:rPr>
          <w:rFonts w:eastAsia="Times New Roman" w:cs="Times New Roman"/>
          <w:lang w:val="ru-RU" w:eastAsia="ru-RU"/>
        </w:rPr>
        <w:t>ков; название, значение и порядок установки предписывающих знаков; 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</w:t>
      </w:r>
      <w:r>
        <w:rPr>
          <w:rFonts w:eastAsia="Times New Roman" w:cs="Times New Roman"/>
          <w:lang w:val="ru-RU" w:eastAsia="ru-RU"/>
        </w:rPr>
        <w:t>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</w:t>
      </w:r>
      <w:r>
        <w:rPr>
          <w:rFonts w:eastAsia="Times New Roman" w:cs="Times New Roman"/>
          <w:lang w:val="ru-RU" w:eastAsia="ru-RU"/>
        </w:rPr>
        <w:t>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</w:t>
      </w:r>
      <w:r>
        <w:rPr>
          <w:rFonts w:eastAsia="Times New Roman" w:cs="Times New Roman"/>
          <w:lang w:val="ru-RU" w:eastAsia="ru-RU"/>
        </w:rPr>
        <w:t xml:space="preserve"> дополнительной информации.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6.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Дорожная разметка и ее характеристики.</w:t>
      </w:r>
      <w:r>
        <w:rPr>
          <w:rFonts w:eastAsia="Times New Roman" w:cs="Times New Roman"/>
          <w:lang w:val="ru-RU" w:eastAsia="ru-RU"/>
        </w:rPr>
        <w:t xml:space="preserve">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</w:t>
      </w:r>
      <w:r>
        <w:rPr>
          <w:rFonts w:eastAsia="Times New Roman" w:cs="Times New Roman"/>
          <w:lang w:val="ru-RU" w:eastAsia="ru-RU"/>
        </w:rPr>
        <w:t>применения каждого вида горизонтальной разметки; действия водителей в соответствии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7.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Пор</w:t>
      </w:r>
      <w:r>
        <w:rPr>
          <w:rFonts w:eastAsia="Times New Roman" w:cs="Times New Roman"/>
          <w:b/>
          <w:bCs/>
          <w:lang w:val="ru-RU" w:eastAsia="ru-RU"/>
        </w:rPr>
        <w:t>ядок движения и расположение транспортных средств на проезжей части.</w:t>
      </w:r>
      <w:r>
        <w:rPr>
          <w:rFonts w:eastAsia="Times New Roman" w:cs="Times New Roman"/>
          <w:lang w:val="ru-RU" w:eastAsia="ru-RU"/>
        </w:rPr>
        <w:t xml:space="preserve"> Предупредительные сигналы; виды и назначение сигналов; правила подачи сигналов </w:t>
      </w:r>
      <w:r>
        <w:rPr>
          <w:rFonts w:eastAsia="Times New Roman" w:cs="Times New Roman"/>
          <w:lang w:val="ru-RU" w:eastAsia="ru-RU"/>
        </w:rPr>
        <w:lastRenderedPageBreak/>
        <w:t>световыми указателями поворотов и рукой; начало движения, перестроение; повороты направо, налево и разворот;</w:t>
      </w:r>
      <w:r>
        <w:rPr>
          <w:rFonts w:eastAsia="Times New Roman" w:cs="Times New Roman"/>
          <w:lang w:val="ru-RU" w:eastAsia="ru-RU"/>
        </w:rPr>
        <w:t xml:space="preserve">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 движение по дорогам с полосой разгона и торможения; средства организации </w:t>
      </w:r>
      <w:r>
        <w:rPr>
          <w:rFonts w:eastAsia="Times New Roman" w:cs="Times New Roman"/>
          <w:lang w:val="ru-RU" w:eastAsia="ru-RU"/>
        </w:rPr>
        <w:t>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</w:t>
      </w:r>
      <w:r>
        <w:rPr>
          <w:rFonts w:eastAsia="Times New Roman" w:cs="Times New Roman"/>
          <w:lang w:val="ru-RU" w:eastAsia="ru-RU"/>
        </w:rPr>
        <w:t>х транспортных средств; 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</w:t>
      </w:r>
      <w:r>
        <w:rPr>
          <w:rFonts w:eastAsia="Times New Roman" w:cs="Times New Roman"/>
          <w:lang w:val="ru-RU" w:eastAsia="ru-RU"/>
        </w:rPr>
        <w:t xml:space="preserve">, интервалов и скорости в различных условиях движения; допустимые значения скорости движения для различных видов транспортных средств и условий перевозки; обгон, опережение; объезд препятствия и встречный разъезд; действия водителей перед началом обгона и </w:t>
      </w:r>
      <w:r>
        <w:rPr>
          <w:rFonts w:eastAsia="Times New Roman" w:cs="Times New Roman"/>
          <w:lang w:val="ru-RU" w:eastAsia="ru-RU"/>
        </w:rPr>
        <w:t>при обгоне; места, где обгон запрещен; опережение транспортных средств при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</w:t>
      </w:r>
      <w:r>
        <w:rPr>
          <w:rFonts w:eastAsia="Times New Roman" w:cs="Times New Roman"/>
          <w:lang w:val="ru-RU" w:eastAsia="ru-RU"/>
        </w:rPr>
        <w:t>сечение трамвайных 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</w:t>
      </w:r>
      <w:r>
        <w:rPr>
          <w:rFonts w:eastAsia="Times New Roman" w:cs="Times New Roman"/>
          <w:lang w:val="ru-RU" w:eastAsia="ru-RU"/>
        </w:rPr>
        <w:t>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 дополнительные требования к движе</w:t>
      </w:r>
      <w:r>
        <w:rPr>
          <w:rFonts w:eastAsia="Times New Roman" w:cs="Times New Roman"/>
          <w:lang w:val="ru-RU" w:eastAsia="ru-RU"/>
        </w:rPr>
        <w:t>нию велосипедов, мопедов,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Решение ситуационных задач.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8.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Остановка и стоянка транспортных средств</w:t>
      </w:r>
      <w:r>
        <w:rPr>
          <w:rFonts w:eastAsia="Times New Roman" w:cs="Times New Roman"/>
          <w:b/>
          <w:bCs/>
          <w:lang w:val="ru-RU" w:eastAsia="ru-RU"/>
        </w:rPr>
        <w:t>.</w:t>
      </w:r>
      <w:r>
        <w:rPr>
          <w:rFonts w:eastAsia="Times New Roman" w:cs="Times New Roman"/>
          <w:lang w:val="ru-RU" w:eastAsia="ru-RU"/>
        </w:rPr>
        <w:t xml:space="preserve">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</w:t>
      </w:r>
      <w:r>
        <w:rPr>
          <w:rFonts w:eastAsia="Times New Roman" w:cs="Times New Roman"/>
          <w:lang w:val="ru-RU" w:eastAsia="ru-RU"/>
        </w:rPr>
        <w:t xml:space="preserve">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</w:t>
      </w:r>
      <w:r>
        <w:rPr>
          <w:rFonts w:eastAsia="Times New Roman" w:cs="Times New Roman"/>
          <w:lang w:val="ru-RU" w:eastAsia="ru-RU"/>
        </w:rPr>
        <w:t xml:space="preserve">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9.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Регулирование дорожного движения.</w:t>
      </w:r>
      <w:r>
        <w:rPr>
          <w:rFonts w:eastAsia="Times New Roman" w:cs="Times New Roman"/>
          <w:lang w:val="ru-RU" w:eastAsia="ru-RU"/>
        </w:rPr>
        <w:t xml:space="preserve"> Средства регулирования дорожного движения; значения сигналов светофора, действия водителей и пешеходов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</w:t>
      </w:r>
      <w:r>
        <w:rPr>
          <w:rFonts w:eastAsia="Times New Roman" w:cs="Times New Roman"/>
          <w:lang w:val="ru-RU" w:eastAsia="ru-RU"/>
        </w:rPr>
        <w:t>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 и пешеходов; порядок остановки при сигналах светофора или регулиро</w:t>
      </w:r>
      <w:r>
        <w:rPr>
          <w:rFonts w:eastAsia="Times New Roman" w:cs="Times New Roman"/>
          <w:lang w:val="ru-RU" w:eastAsia="ru-RU"/>
        </w:rPr>
        <w:t xml:space="preserve">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 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10.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Проезд перекрестков.</w:t>
      </w:r>
      <w:r>
        <w:rPr>
          <w:rFonts w:eastAsia="Times New Roman" w:cs="Times New Roman"/>
          <w:lang w:val="ru-RU" w:eastAsia="ru-RU"/>
        </w:rPr>
        <w:t xml:space="preserve">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перекрестку, регулируемому светофором с дополнительными секциями; нерегулируемые перекрестки;</w:t>
      </w:r>
      <w:r>
        <w:rPr>
          <w:rFonts w:eastAsia="Times New Roman" w:cs="Times New Roman"/>
          <w:lang w:val="ru-RU" w:eastAsia="ru-RU"/>
        </w:rPr>
        <w:t xml:space="preserve">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действия водителя в случае, если он не может определить наличие покрытия на дор</w:t>
      </w:r>
      <w:r>
        <w:rPr>
          <w:rFonts w:eastAsia="Times New Roman" w:cs="Times New Roman"/>
          <w:lang w:val="ru-RU" w:eastAsia="ru-RU"/>
        </w:rPr>
        <w:t xml:space="preserve">оге (темное время суток, грязь, снег) и </w:t>
      </w:r>
      <w:r>
        <w:rPr>
          <w:rFonts w:eastAsia="Times New Roman" w:cs="Times New Roman"/>
          <w:lang w:val="ru-RU" w:eastAsia="ru-RU"/>
        </w:rPr>
        <w:lastRenderedPageBreak/>
        <w:t>при отсутствии знаков приоритета; ответственность водителей за нарушения правил проезда перекрестков. Решение ситуационных задач.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Проезд пешеходных переходов, мест остановок маршрутных транспортных средств и</w:t>
      </w:r>
      <w:r>
        <w:rPr>
          <w:rFonts w:eastAsia="Times New Roman" w:cs="Times New Roman"/>
          <w:b/>
          <w:bCs/>
          <w:lang w:val="ru-RU" w:eastAsia="ru-RU"/>
        </w:rPr>
        <w:t xml:space="preserve"> железнодорожных переездов.</w:t>
      </w:r>
      <w:r>
        <w:rPr>
          <w:rFonts w:eastAsia="Times New Roman" w:cs="Times New Roman"/>
          <w:lang w:val="ru-RU" w:eastAsia="ru-RU"/>
        </w:rPr>
        <w:t xml:space="preserve">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</w:t>
      </w:r>
      <w:r>
        <w:rPr>
          <w:rFonts w:eastAsia="Times New Roman" w:cs="Times New Roman"/>
          <w:lang w:val="ru-RU" w:eastAsia="ru-RU"/>
        </w:rPr>
        <w:t>средств; действия водителя транспортного средства, имеющего опознавательные знаки "Перевозка детей"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</w:t>
      </w:r>
      <w:r>
        <w:rPr>
          <w:rFonts w:eastAsia="Times New Roman" w:cs="Times New Roman"/>
          <w:lang w:val="ru-RU" w:eastAsia="ru-RU"/>
        </w:rPr>
        <w:t>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</w:t>
      </w:r>
      <w:r>
        <w:rPr>
          <w:rFonts w:eastAsia="Times New Roman" w:cs="Times New Roman"/>
          <w:lang w:val="ru-RU" w:eastAsia="ru-RU"/>
        </w:rPr>
        <w:t>тственность водителей за нарушения правил проезда пешеходных переходов, мест остановок маршрутных транспортных средств и железнодорожных переездов. Решение ситуационных задач.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Порядок использования внешних световых приборов и звуковых сигналов.</w:t>
      </w:r>
      <w:r>
        <w:rPr>
          <w:rFonts w:eastAsia="Times New Roman" w:cs="Times New Roman"/>
          <w:lang w:val="ru-RU" w:eastAsia="ru-RU"/>
        </w:rPr>
        <w:t xml:space="preserve"> Пр</w:t>
      </w:r>
      <w:r>
        <w:rPr>
          <w:rFonts w:eastAsia="Times New Roman" w:cs="Times New Roman"/>
          <w:lang w:val="ru-RU" w:eastAsia="ru-RU"/>
        </w:rPr>
        <w:t xml:space="preserve">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</w:t>
      </w:r>
      <w:r>
        <w:rPr>
          <w:rFonts w:eastAsia="Times New Roman" w:cs="Times New Roman"/>
          <w:lang w:val="ru-RU" w:eastAsia="ru-RU"/>
        </w:rPr>
        <w:t>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 и знака автопоезда; порядок применения звуковых сигнал</w:t>
      </w:r>
      <w:r>
        <w:rPr>
          <w:rFonts w:eastAsia="Times New Roman" w:cs="Times New Roman"/>
          <w:lang w:val="ru-RU" w:eastAsia="ru-RU"/>
        </w:rPr>
        <w:t>ов в различных условиях движения.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Буксировка транспортных средств, перевозка людей и грузов.</w:t>
      </w:r>
      <w:r>
        <w:rPr>
          <w:rFonts w:eastAsia="Times New Roman" w:cs="Times New Roman"/>
          <w:lang w:val="ru-RU" w:eastAsia="ru-RU"/>
        </w:rPr>
        <w:t xml:space="preserve">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</w:t>
      </w:r>
      <w:r>
        <w:rPr>
          <w:rFonts w:eastAsia="Times New Roman" w:cs="Times New Roman"/>
          <w:lang w:val="ru-RU" w:eastAsia="ru-RU"/>
        </w:rPr>
        <w:t xml:space="preserve">х и буксирующих транспортных средствах; случаи, когда буксировка запрещена; требование к перевозке людей в грузовом автомобиле; обязанности водителя перед началом движения; дополнительные требования при перевозке детей; случаи, когда запрещается перевозка </w:t>
      </w:r>
      <w:r>
        <w:rPr>
          <w:rFonts w:eastAsia="Times New Roman" w:cs="Times New Roman"/>
          <w:lang w:val="ru-RU" w:eastAsia="ru-RU"/>
        </w:rPr>
        <w:t>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</w:t>
      </w:r>
      <w:r>
        <w:rPr>
          <w:rFonts w:eastAsia="Times New Roman" w:cs="Times New Roman"/>
          <w:lang w:val="ru-RU" w:eastAsia="ru-RU"/>
        </w:rPr>
        <w:t xml:space="preserve"> инспекцией безопасности дорожного движения Министерства внутренних дел Российской Федерации.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Требования к оборудованию и техническому состоянию транспортных средств.</w:t>
      </w:r>
      <w:r>
        <w:rPr>
          <w:rFonts w:eastAsia="Times New Roman" w:cs="Times New Roman"/>
          <w:lang w:val="ru-RU" w:eastAsia="ru-RU"/>
        </w:rPr>
        <w:t xml:space="preserve"> Общие требования; порядок прохождения технического осмотра; неисправности и усло</w:t>
      </w:r>
      <w:r>
        <w:rPr>
          <w:rFonts w:eastAsia="Times New Roman" w:cs="Times New Roman"/>
          <w:lang w:val="ru-RU" w:eastAsia="ru-RU"/>
        </w:rPr>
        <w:t>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</w:t>
      </w:r>
      <w:r>
        <w:rPr>
          <w:rFonts w:eastAsia="Times New Roman" w:cs="Times New Roman"/>
          <w:lang w:val="ru-RU" w:eastAsia="ru-RU"/>
        </w:rPr>
        <w:t>ные знаки транспортных средств.</w:t>
      </w:r>
    </w:p>
    <w:p w:rsidR="00C81E34" w:rsidRDefault="00591122">
      <w:pPr>
        <w:pStyle w:val="Standard"/>
        <w:ind w:firstLine="540"/>
        <w:jc w:val="both"/>
        <w:rPr>
          <w:color w:val="FF0000"/>
          <w:lang w:val="ru-RU"/>
        </w:rPr>
      </w:pPr>
      <w:r>
        <w:rPr>
          <w:rFonts w:eastAsia="Times New Roman" w:cs="Times New Roman"/>
          <w:u w:val="single"/>
          <w:lang w:val="ru-RU" w:eastAsia="ru-RU"/>
        </w:rPr>
        <w:t>Решение ситуационных задач</w:t>
      </w:r>
      <w:r>
        <w:rPr>
          <w:rFonts w:eastAsia="Times New Roman" w:cs="Times New Roman"/>
          <w:lang w:val="ru-RU" w:eastAsia="ru-RU"/>
        </w:rPr>
        <w:t xml:space="preserve">: электронная платформа «ИСО ПРОФТЕХ», </w:t>
      </w:r>
      <w:r>
        <w:rPr>
          <w:lang w:val="ru-RU"/>
        </w:rPr>
        <w:t>https://profteh.com/altair42</w:t>
      </w:r>
    </w:p>
    <w:p w:rsidR="00C81E34" w:rsidRDefault="00C81E34">
      <w:pPr>
        <w:pStyle w:val="Standard"/>
        <w:rPr>
          <w:rFonts w:eastAsia="Times New Roman" w:cs="Times New Roman"/>
          <w:b/>
          <w:bCs/>
          <w:lang w:val="ru-RU" w:eastAsia="ru-RU"/>
        </w:rPr>
      </w:pPr>
    </w:p>
    <w:p w:rsidR="00C81E34" w:rsidRDefault="00591122">
      <w:pPr>
        <w:pStyle w:val="Standard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3.1.2.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«Психофизиологические основы деятельности водителя».</w:t>
      </w:r>
    </w:p>
    <w:p w:rsidR="00C81E34" w:rsidRDefault="00591122">
      <w:pPr>
        <w:pStyle w:val="ConsPlus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:rsidR="00C81E34" w:rsidRDefault="00C81E34">
      <w:pPr>
        <w:pStyle w:val="Standard"/>
        <w:jc w:val="right"/>
        <w:rPr>
          <w:rFonts w:ascii="Tahoma" w:eastAsia="Tahoma" w:hAnsi="Tahoma"/>
          <w:sz w:val="19"/>
          <w:szCs w:val="19"/>
          <w:lang w:val="ru-RU" w:eastAsia="ru-RU"/>
        </w:rPr>
      </w:pP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1"/>
        <w:gridCol w:w="854"/>
        <w:gridCol w:w="1665"/>
        <w:gridCol w:w="1701"/>
      </w:tblGrid>
      <w:tr w:rsidR="00C81E34">
        <w:tc>
          <w:tcPr>
            <w:tcW w:w="5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Количество часов</w:t>
            </w:r>
          </w:p>
        </w:tc>
      </w:tr>
      <w:tr w:rsidR="00C81E34">
        <w:trPr>
          <w:trHeight w:val="477"/>
        </w:trPr>
        <w:tc>
          <w:tcPr>
            <w:tcW w:w="5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C81E3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Всего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Теоретические занятия*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Практические занятия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Познавательные функции, системы восприятия и </w:t>
            </w: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психомоторные навыки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>Этические основы деятельности водителя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Основы эффективного общения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Эмоциональные состояния и профилактика</w:t>
            </w: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конфликтов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Саморегуляция и профилактика конфликтов </w:t>
            </w: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психологический практикум)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</w:tr>
      <w:tr w:rsidR="00C81E34"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4</w:t>
            </w:r>
          </w:p>
        </w:tc>
      </w:tr>
    </w:tbl>
    <w:p w:rsidR="00C81E34" w:rsidRDefault="00591122">
      <w:pPr>
        <w:pStyle w:val="Standard"/>
        <w:rPr>
          <w:rFonts w:eastAsia="Times New Roman" w:cs="Times New Roman"/>
          <w:b/>
          <w:bCs/>
          <w:lang w:val="ru-RU" w:eastAsia="ru-RU"/>
        </w:rPr>
      </w:pPr>
      <w:r>
        <w:rPr>
          <w:lang w:val="ru-RU"/>
        </w:rPr>
        <w:t>* Изучение часов возможно в аудитории и с применением электронного обучения (ЭО).</w:t>
      </w:r>
    </w:p>
    <w:p w:rsidR="00C81E34" w:rsidRDefault="00C81E34">
      <w:pPr>
        <w:pStyle w:val="Standard"/>
        <w:jc w:val="both"/>
        <w:rPr>
          <w:rFonts w:eastAsia="Times New Roman" w:cs="Times New Roman"/>
          <w:b/>
          <w:bCs/>
          <w:lang w:val="ru-RU" w:eastAsia="ru-RU"/>
        </w:rPr>
      </w:pP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 xml:space="preserve">Познавательные </w:t>
      </w:r>
      <w:r>
        <w:rPr>
          <w:rFonts w:eastAsia="Times New Roman" w:cs="Times New Roman"/>
          <w:b/>
          <w:bCs/>
          <w:lang w:val="ru-RU" w:eastAsia="ru-RU"/>
        </w:rPr>
        <w:t>функции, системы восприятия и психомоторные навыки.</w:t>
      </w:r>
      <w:r>
        <w:rPr>
          <w:rFonts w:eastAsia="Times New Roman" w:cs="Times New Roman"/>
          <w:lang w:val="ru-RU" w:eastAsia="ru-RU"/>
        </w:rPr>
        <w:t xml:space="preserve">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</w:t>
      </w:r>
      <w:r>
        <w:rPr>
          <w:rFonts w:eastAsia="Times New Roman" w:cs="Times New Roman"/>
          <w:lang w:val="ru-RU" w:eastAsia="ru-RU"/>
        </w:rPr>
        <w:t>правления транспортным средством; способность сохранять внимание при наличии отвлекающих факторов; монотония; влияние усталости и сонливости на свойства внимания; способы профилактики усталости; виды информации; выбор необходимой информации в процессе упра</w:t>
      </w:r>
      <w:r>
        <w:rPr>
          <w:rFonts w:eastAsia="Times New Roman" w:cs="Times New Roman"/>
          <w:lang w:val="ru-RU" w:eastAsia="ru-RU"/>
        </w:rPr>
        <w:t>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</w:t>
      </w:r>
      <w:r>
        <w:rPr>
          <w:rFonts w:eastAsia="Times New Roman" w:cs="Times New Roman"/>
          <w:lang w:val="ru-RU" w:eastAsia="ru-RU"/>
        </w:rPr>
        <w:t>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</w:t>
      </w:r>
      <w:r>
        <w:rPr>
          <w:rFonts w:eastAsia="Times New Roman" w:cs="Times New Roman"/>
          <w:lang w:val="ru-RU" w:eastAsia="ru-RU"/>
        </w:rPr>
        <w:t>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</w:t>
      </w:r>
      <w:r>
        <w:rPr>
          <w:rFonts w:eastAsia="Times New Roman" w:cs="Times New Roman"/>
          <w:lang w:val="ru-RU" w:eastAsia="ru-RU"/>
        </w:rPr>
        <w:t>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</w:t>
      </w:r>
      <w:r>
        <w:rPr>
          <w:rFonts w:eastAsia="Times New Roman" w:cs="Times New Roman"/>
          <w:lang w:val="ru-RU" w:eastAsia="ru-RU"/>
        </w:rPr>
        <w:t>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Этические основы деятельности водителя.</w:t>
      </w:r>
      <w:r>
        <w:rPr>
          <w:rFonts w:eastAsia="Times New Roman" w:cs="Times New Roman"/>
          <w:lang w:val="ru-RU" w:eastAsia="ru-RU"/>
        </w:rPr>
        <w:t xml:space="preserve"> Цели обучения управлению транспортным средством;</w:t>
      </w:r>
      <w:r>
        <w:rPr>
          <w:rFonts w:eastAsia="Times New Roman" w:cs="Times New Roman"/>
          <w:lang w:val="ru-RU" w:eastAsia="ru-RU"/>
        </w:rPr>
        <w:t xml:space="preserve">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</w:t>
      </w:r>
      <w:r>
        <w:rPr>
          <w:rFonts w:eastAsia="Times New Roman" w:cs="Times New Roman"/>
          <w:lang w:val="ru-RU" w:eastAsia="ru-RU"/>
        </w:rPr>
        <w:t>ния; негативное социальное научение; понятие социального давления; влияние рекламы, прессы и 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социальн</w:t>
      </w:r>
      <w:r>
        <w:rPr>
          <w:rFonts w:eastAsia="Times New Roman" w:cs="Times New Roman"/>
          <w:lang w:val="ru-RU" w:eastAsia="ru-RU"/>
        </w:rPr>
        <w:t xml:space="preserve">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</w:t>
      </w:r>
      <w:r>
        <w:rPr>
          <w:rFonts w:eastAsia="Times New Roman" w:cs="Times New Roman"/>
          <w:lang w:val="ru-RU" w:eastAsia="ru-RU"/>
        </w:rPr>
        <w:t xml:space="preserve">участники дорожного движения, требующие особого внимания (пешеходы, велосипедисты, дети, пожилые люди, инвалиды); причины предоставления преимущества на дороге транспортным средствам, оборудованным специальными световыми и звуковыми сигналами; особенности </w:t>
      </w:r>
      <w:r>
        <w:rPr>
          <w:rFonts w:eastAsia="Times New Roman" w:cs="Times New Roman"/>
          <w:lang w:val="ru-RU" w:eastAsia="ru-RU"/>
        </w:rPr>
        <w:t>поведения водителей и пешеходов в жилых зонах и в местах парковки.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Основы эффективного общения.</w:t>
      </w:r>
      <w:r>
        <w:rPr>
          <w:rFonts w:eastAsia="Times New Roman" w:cs="Times New Roman"/>
          <w:lang w:val="ru-RU" w:eastAsia="ru-RU"/>
        </w:rPr>
        <w:t xml:space="preserve">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</w:t>
      </w:r>
      <w:r>
        <w:rPr>
          <w:rFonts w:eastAsia="Times New Roman" w:cs="Times New Roman"/>
          <w:lang w:val="ru-RU" w:eastAsia="ru-RU"/>
        </w:rPr>
        <w:t xml:space="preserve">е как восприятие и понимание других людей); </w:t>
      </w:r>
      <w:r>
        <w:rPr>
          <w:rFonts w:eastAsia="Times New Roman" w:cs="Times New Roman"/>
          <w:lang w:val="ru-RU" w:eastAsia="ru-RU"/>
        </w:rPr>
        <w:lastRenderedPageBreak/>
        <w:t>характеристика вербальных и невербальных средств общения; основные "эффекты" в восприятии других людей; виды общения (деловое, личное); качества человека, важные для общения; стили общения; барьеры в межличностно</w:t>
      </w:r>
      <w:r>
        <w:rPr>
          <w:rFonts w:eastAsia="Times New Roman" w:cs="Times New Roman"/>
          <w:lang w:val="ru-RU" w:eastAsia="ru-RU"/>
        </w:rPr>
        <w:t>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Эмоциональные состояния и профилактика конфликтов</w:t>
      </w:r>
      <w:r>
        <w:rPr>
          <w:rFonts w:eastAsia="Times New Roman" w:cs="Times New Roman"/>
          <w:lang w:val="ru-RU" w:eastAsia="ru-RU"/>
        </w:rPr>
        <w:t>. Эмоции и поведение водителя; эмоциональные с</w:t>
      </w:r>
      <w:r>
        <w:rPr>
          <w:rFonts w:eastAsia="Times New Roman" w:cs="Times New Roman"/>
          <w:lang w:val="ru-RU" w:eastAsia="ru-RU"/>
        </w:rPr>
        <w:t>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саморегуляции эмоциональных состоя</w:t>
      </w:r>
      <w:r>
        <w:rPr>
          <w:rFonts w:eastAsia="Times New Roman" w:cs="Times New Roman"/>
          <w:lang w:val="ru-RU" w:eastAsia="ru-RU"/>
        </w:rPr>
        <w:t>ний; конфликтные ситуации и конфликты на дороге; причины агрессии и 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</w:t>
      </w:r>
      <w:r>
        <w:rPr>
          <w:rFonts w:eastAsia="Times New Roman" w:cs="Times New Roman"/>
          <w:lang w:val="ru-RU" w:eastAsia="ru-RU"/>
        </w:rPr>
        <w:t xml:space="preserve"> влияние плохого самочувствия на поведение водителя; профилактика конфликтов; правила взаимодействия с агрессивным водителем.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5.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Саморегуляция и профилактика конфликтов.</w:t>
      </w:r>
      <w:r>
        <w:rPr>
          <w:rFonts w:eastAsia="Times New Roman" w:cs="Times New Roman"/>
          <w:lang w:val="ru-RU" w:eastAsia="ru-RU"/>
        </w:rPr>
        <w:t xml:space="preserve"> Приобретение практического опыта оценки собственного психического состояния и пов</w:t>
      </w:r>
      <w:r>
        <w:rPr>
          <w:rFonts w:eastAsia="Times New Roman" w:cs="Times New Roman"/>
          <w:lang w:val="ru-RU" w:eastAsia="ru-RU"/>
        </w:rPr>
        <w:t>едения, опыта саморегуляции,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</w:p>
    <w:p w:rsidR="00C81E34" w:rsidRDefault="00591122">
      <w:pPr>
        <w:pStyle w:val="Standard"/>
        <w:ind w:firstLine="540"/>
        <w:jc w:val="both"/>
        <w:rPr>
          <w:color w:val="FF0000"/>
          <w:lang w:val="ru-RU"/>
        </w:rPr>
      </w:pPr>
      <w:r>
        <w:rPr>
          <w:rFonts w:eastAsia="Times New Roman" w:cs="Times New Roman"/>
          <w:u w:val="single"/>
          <w:lang w:val="ru-RU" w:eastAsia="ru-RU"/>
        </w:rPr>
        <w:t xml:space="preserve">Решение ситуационных </w:t>
      </w:r>
      <w:r>
        <w:rPr>
          <w:rFonts w:eastAsia="Times New Roman" w:cs="Times New Roman"/>
          <w:u w:val="single"/>
          <w:lang w:val="ru-RU" w:eastAsia="ru-RU"/>
        </w:rPr>
        <w:t>задач</w:t>
      </w:r>
      <w:r>
        <w:rPr>
          <w:rFonts w:eastAsia="Times New Roman" w:cs="Times New Roman"/>
          <w:lang w:val="ru-RU" w:eastAsia="ru-RU"/>
        </w:rPr>
        <w:t xml:space="preserve">: электронная платформа «ИСО ПРОФТЕХ», </w:t>
      </w:r>
      <w:r>
        <w:rPr>
          <w:lang w:val="ru-RU"/>
        </w:rPr>
        <w:t>https://profteh.com/altair42</w:t>
      </w:r>
    </w:p>
    <w:p w:rsidR="00C81E34" w:rsidRDefault="00C81E34">
      <w:pPr>
        <w:pStyle w:val="Standard"/>
        <w:rPr>
          <w:rFonts w:eastAsia="Times New Roman" w:cs="Times New Roman"/>
          <w:b/>
          <w:bCs/>
          <w:lang w:val="ru-RU" w:eastAsia="ru-RU"/>
        </w:rPr>
      </w:pPr>
    </w:p>
    <w:p w:rsidR="00C81E34" w:rsidRDefault="00591122">
      <w:pPr>
        <w:pStyle w:val="Standard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3.1.3.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«Основы управления транспортными средствами».</w:t>
      </w:r>
    </w:p>
    <w:p w:rsidR="00C81E34" w:rsidRDefault="00591122">
      <w:pPr>
        <w:pStyle w:val="ConsPlus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:rsidR="00C81E34" w:rsidRDefault="00C81E34">
      <w:pPr>
        <w:pStyle w:val="Standard"/>
        <w:jc w:val="right"/>
        <w:rPr>
          <w:rFonts w:ascii="Tahoma" w:eastAsia="Tahoma" w:hAnsi="Tahoma"/>
          <w:sz w:val="19"/>
          <w:szCs w:val="19"/>
          <w:lang w:val="ru-RU" w:eastAsia="ru-RU"/>
        </w:rPr>
      </w:pP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4"/>
        <w:gridCol w:w="850"/>
        <w:gridCol w:w="1701"/>
        <w:gridCol w:w="1554"/>
      </w:tblGrid>
      <w:tr w:rsidR="00C81E34">
        <w:tc>
          <w:tcPr>
            <w:tcW w:w="5504" w:type="dxa"/>
            <w:vMerge w:val="restart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Наименование разделов и тем </w:t>
            </w:r>
          </w:p>
        </w:tc>
        <w:tc>
          <w:tcPr>
            <w:tcW w:w="4105" w:type="dxa"/>
            <w:gridSpan w:val="3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Количество часов </w:t>
            </w:r>
          </w:p>
        </w:tc>
      </w:tr>
      <w:tr w:rsidR="00C81E34">
        <w:tc>
          <w:tcPr>
            <w:tcW w:w="5504" w:type="dxa"/>
            <w:vMerge/>
            <w:vAlign w:val="center"/>
          </w:tcPr>
          <w:p w:rsidR="00C81E34" w:rsidRDefault="00C81E3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Всего </w:t>
            </w:r>
          </w:p>
        </w:tc>
        <w:tc>
          <w:tcPr>
            <w:tcW w:w="3255" w:type="dxa"/>
            <w:gridSpan w:val="2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 том числе </w:t>
            </w:r>
          </w:p>
        </w:tc>
      </w:tr>
      <w:tr w:rsidR="00C81E34">
        <w:tc>
          <w:tcPr>
            <w:tcW w:w="5504" w:type="dxa"/>
            <w:vMerge/>
            <w:vAlign w:val="center"/>
          </w:tcPr>
          <w:p w:rsidR="00C81E34" w:rsidRDefault="00C81E3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0" w:type="dxa"/>
            <w:vMerge/>
            <w:vAlign w:val="center"/>
          </w:tcPr>
          <w:p w:rsidR="00C81E34" w:rsidRDefault="00C81E3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70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Теоретические </w:t>
            </w:r>
          </w:p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занятия* </w:t>
            </w:r>
          </w:p>
        </w:tc>
        <w:tc>
          <w:tcPr>
            <w:tcW w:w="1554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Практические </w:t>
            </w:r>
          </w:p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занятия </w:t>
            </w:r>
          </w:p>
        </w:tc>
      </w:tr>
      <w:tr w:rsidR="00C81E34">
        <w:tc>
          <w:tcPr>
            <w:tcW w:w="5504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Дорожное движение </w:t>
            </w:r>
          </w:p>
        </w:tc>
        <w:tc>
          <w:tcPr>
            <w:tcW w:w="850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70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554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C81E34">
        <w:tc>
          <w:tcPr>
            <w:tcW w:w="5504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Профессиональная надежность водителя </w:t>
            </w:r>
          </w:p>
        </w:tc>
        <w:tc>
          <w:tcPr>
            <w:tcW w:w="850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70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554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C81E34">
        <w:tc>
          <w:tcPr>
            <w:tcW w:w="5504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Влияние свойств транспортного средства на</w:t>
            </w:r>
          </w:p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эффективность и безопасность управления </w:t>
            </w:r>
          </w:p>
        </w:tc>
        <w:tc>
          <w:tcPr>
            <w:tcW w:w="850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70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554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C81E34">
        <w:tc>
          <w:tcPr>
            <w:tcW w:w="5504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Дорожные условия и безопасность движения </w:t>
            </w:r>
          </w:p>
        </w:tc>
        <w:tc>
          <w:tcPr>
            <w:tcW w:w="850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4 </w:t>
            </w:r>
          </w:p>
        </w:tc>
        <w:tc>
          <w:tcPr>
            <w:tcW w:w="170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554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81E34">
        <w:tc>
          <w:tcPr>
            <w:tcW w:w="5504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Принципы эффективного и безопасного управления транспортным средством </w:t>
            </w:r>
          </w:p>
        </w:tc>
        <w:tc>
          <w:tcPr>
            <w:tcW w:w="850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70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554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C81E34">
        <w:tc>
          <w:tcPr>
            <w:tcW w:w="5504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Обеспечение безопасности наиболее уязвимых участников дорожного движения </w:t>
            </w:r>
          </w:p>
        </w:tc>
        <w:tc>
          <w:tcPr>
            <w:tcW w:w="850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70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554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C81E34">
        <w:tc>
          <w:tcPr>
            <w:tcW w:w="5504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Итого </w:t>
            </w:r>
          </w:p>
        </w:tc>
        <w:tc>
          <w:tcPr>
            <w:tcW w:w="850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14 </w:t>
            </w:r>
          </w:p>
        </w:tc>
        <w:tc>
          <w:tcPr>
            <w:tcW w:w="170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12</w:t>
            </w:r>
          </w:p>
        </w:tc>
        <w:tc>
          <w:tcPr>
            <w:tcW w:w="1554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2</w:t>
            </w:r>
          </w:p>
        </w:tc>
      </w:tr>
    </w:tbl>
    <w:p w:rsidR="00C81E34" w:rsidRDefault="00591122">
      <w:pPr>
        <w:pStyle w:val="Standard"/>
        <w:ind w:firstLine="540"/>
        <w:jc w:val="both"/>
        <w:rPr>
          <w:rFonts w:eastAsia="Times New Roman" w:cs="Times New Roman"/>
          <w:bCs/>
          <w:lang w:val="ru-RU" w:eastAsia="ru-RU"/>
        </w:rPr>
      </w:pPr>
      <w:r>
        <w:rPr>
          <w:lang w:val="ru-RU"/>
        </w:rPr>
        <w:t xml:space="preserve">* Изучение часов </w:t>
      </w:r>
      <w:r>
        <w:rPr>
          <w:lang w:val="ru-RU"/>
        </w:rPr>
        <w:t>возможно в аудитории и с применением электронного обучения (ЭО).</w:t>
      </w:r>
    </w:p>
    <w:p w:rsidR="00C81E34" w:rsidRDefault="00C81E34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Дорожное движение.</w:t>
      </w:r>
      <w:r>
        <w:rPr>
          <w:rFonts w:eastAsia="Times New Roman" w:cs="Times New Roman"/>
          <w:lang w:val="ru-RU" w:eastAsia="ru-RU"/>
        </w:rPr>
        <w:t xml:space="preserve"> Дорожное движение как система управления водитель-автомобиль-дорога (ВАД); показатели качества функционирования системы ВАД; понятие о дорожно-транспортном происше</w:t>
      </w:r>
      <w:r>
        <w:rPr>
          <w:rFonts w:eastAsia="Times New Roman" w:cs="Times New Roman"/>
          <w:lang w:val="ru-RU" w:eastAsia="ru-RU"/>
        </w:rPr>
        <w:t>ствии (ДТП); виды дорожно-транспортных происшествий; причины возникновения дорожно-транспортных происшествий; анализ безопасности дорожного движения (БДД) в России; система водитель-автомобиль (ВА); цели и задачи управления транспортным средством; различие</w:t>
      </w:r>
      <w:r>
        <w:rPr>
          <w:rFonts w:eastAsia="Times New Roman" w:cs="Times New Roman"/>
          <w:lang w:val="ru-RU" w:eastAsia="ru-RU"/>
        </w:rPr>
        <w:t xml:space="preserve"> целей и задач управления транспортным средством при участии в спортивных соревнованиях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</w:t>
      </w:r>
      <w:r>
        <w:rPr>
          <w:rFonts w:eastAsia="Times New Roman" w:cs="Times New Roman"/>
          <w:lang w:val="ru-RU" w:eastAsia="ru-RU"/>
        </w:rPr>
        <w:t xml:space="preserve">ость как условие достижения цели управления транспортным средством; классификация автомобильных дорог; транспортный </w:t>
      </w:r>
      <w:r>
        <w:rPr>
          <w:rFonts w:eastAsia="Times New Roman" w:cs="Times New Roman"/>
          <w:lang w:val="ru-RU" w:eastAsia="ru-RU"/>
        </w:rPr>
        <w:lastRenderedPageBreak/>
        <w:t>поток; средняя скорость; интенсивность движения и плотность транспортного потока; пропускная способность дороги; средняя скорость и плотност</w:t>
      </w:r>
      <w:r>
        <w:rPr>
          <w:rFonts w:eastAsia="Times New Roman" w:cs="Times New Roman"/>
          <w:lang w:val="ru-RU" w:eastAsia="ru-RU"/>
        </w:rPr>
        <w:t>ь транспортного потока; соответствующие пропускной способности дороги; причины возникновения заторов.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Профессиональная надежность водителя.</w:t>
      </w:r>
      <w:r>
        <w:rPr>
          <w:rFonts w:eastAsia="Times New Roman" w:cs="Times New Roman"/>
          <w:lang w:val="ru-RU" w:eastAsia="ru-RU"/>
        </w:rPr>
        <w:t xml:space="preserve"> Понятие о надежности водителя; анализ деятельности водителя; информация, необходимая водителю для управления</w:t>
      </w:r>
      <w:r>
        <w:rPr>
          <w:rFonts w:eastAsia="Times New Roman" w:cs="Times New Roman"/>
          <w:lang w:val="ru-RU" w:eastAsia="ru-RU"/>
        </w:rPr>
        <w:t xml:space="preserve"> транспортным средством; обработка информации; сравнение текущей информации с безопасными значениями,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</w:t>
      </w:r>
      <w:r>
        <w:rPr>
          <w:rFonts w:eastAsia="Times New Roman" w:cs="Times New Roman"/>
          <w:lang w:val="ru-RU" w:eastAsia="ru-RU"/>
        </w:rPr>
        <w:t>икновении нештатной ситуации; 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</w:t>
      </w:r>
      <w:r>
        <w:rPr>
          <w:rFonts w:eastAsia="Times New Roman" w:cs="Times New Roman"/>
          <w:lang w:val="ru-RU" w:eastAsia="ru-RU"/>
        </w:rPr>
        <w:t>ителя на надежность управления транспортным средством; влияние конструктивных характеристик автомобиля на работоспособность и психофизиологическое состояние водителей; влияние утомления на надежность водителя; зависимость надежности водителя от продолжител</w:t>
      </w:r>
      <w:r>
        <w:rPr>
          <w:rFonts w:eastAsia="Times New Roman" w:cs="Times New Roman"/>
          <w:lang w:val="ru-RU" w:eastAsia="ru-RU"/>
        </w:rPr>
        <w:t xml:space="preserve">ьности управления автомобилем;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</w:t>
      </w:r>
      <w:r>
        <w:rPr>
          <w:rFonts w:eastAsia="Times New Roman" w:cs="Times New Roman"/>
          <w:lang w:val="ru-RU" w:eastAsia="ru-RU"/>
        </w:rPr>
        <w:t>и эффективного управления транспортным средством.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Влияние свойств транспортного средства на эффективность и безопасность управления.</w:t>
      </w:r>
      <w:r>
        <w:rPr>
          <w:rFonts w:eastAsia="Times New Roman" w:cs="Times New Roman"/>
          <w:lang w:val="ru-RU" w:eastAsia="ru-RU"/>
        </w:rPr>
        <w:t xml:space="preserve"> Силы, действующие на транспортное средство в различных условиях движения; уравнение тягового баланса; сила сцеплени</w:t>
      </w:r>
      <w:r>
        <w:rPr>
          <w:rFonts w:eastAsia="Times New Roman" w:cs="Times New Roman"/>
          <w:lang w:val="ru-RU" w:eastAsia="ru-RU"/>
        </w:rPr>
        <w:t>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 свойства эластичног</w:t>
      </w:r>
      <w:r>
        <w:rPr>
          <w:rFonts w:eastAsia="Times New Roman" w:cs="Times New Roman"/>
          <w:lang w:val="ru-RU" w:eastAsia="ru-RU"/>
        </w:rPr>
        <w:t>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гидроскольжение и аквапланирование шины; силы и моменты, действующие на транспортное с</w:t>
      </w:r>
      <w:r>
        <w:rPr>
          <w:rFonts w:eastAsia="Times New Roman" w:cs="Times New Roman"/>
          <w:lang w:val="ru-RU" w:eastAsia="ru-RU"/>
        </w:rPr>
        <w:t xml:space="preserve">редство при торможении и при криволинейном движении; скоростные и тормозные свойства, поворачиваемость транспортного средства; устойчивость продольного и бокового движения транспортного средства; условия потери устойчивости бокового движения транспортного </w:t>
      </w:r>
      <w:r>
        <w:rPr>
          <w:rFonts w:eastAsia="Times New Roman" w:cs="Times New Roman"/>
          <w:lang w:val="ru-RU" w:eastAsia="ru-RU"/>
        </w:rPr>
        <w:t>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</w:t>
      </w:r>
      <w:r>
        <w:rPr>
          <w:rFonts w:eastAsia="Times New Roman" w:cs="Times New Roman"/>
          <w:lang w:val="ru-RU" w:eastAsia="ru-RU"/>
        </w:rPr>
        <w:t>ин на управляемость.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Дорожные условия и безопасность движения.</w:t>
      </w:r>
      <w:r>
        <w:rPr>
          <w:rFonts w:eastAsia="Times New Roman" w:cs="Times New Roman"/>
          <w:lang w:val="ru-RU" w:eastAsia="ru-RU"/>
        </w:rPr>
        <w:t xml:space="preserve">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</w:t>
      </w:r>
      <w:r>
        <w:rPr>
          <w:rFonts w:eastAsia="Times New Roman" w:cs="Times New Roman"/>
          <w:lang w:val="ru-RU" w:eastAsia="ru-RU"/>
        </w:rPr>
        <w:t xml:space="preserve">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</w:t>
      </w:r>
      <w:r>
        <w:rPr>
          <w:rFonts w:eastAsia="Times New Roman" w:cs="Times New Roman"/>
          <w:lang w:val="ru-RU" w:eastAsia="ru-RU"/>
        </w:rPr>
        <w:t>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</w:t>
      </w:r>
      <w:r>
        <w:rPr>
          <w:rFonts w:eastAsia="Times New Roman" w:cs="Times New Roman"/>
          <w:lang w:val="ru-RU" w:eastAsia="ru-RU"/>
        </w:rPr>
        <w:t>валом; условия безопасного управления;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</w:t>
      </w:r>
      <w:r>
        <w:rPr>
          <w:rFonts w:eastAsia="Times New Roman" w:cs="Times New Roman"/>
          <w:lang w:val="ru-RU" w:eastAsia="ru-RU"/>
        </w:rPr>
        <w:t xml:space="preserve">отока на вероятность и тип ДТП; зависимость безопасной дистанции от категорий транспортных средств в паре "ведущий - ведомый"; безопасные условия обгона (опережения); повышение риска ДТП при увеличении отклонения скорости транспортного средства от средней </w:t>
      </w:r>
      <w:r>
        <w:rPr>
          <w:rFonts w:eastAsia="Times New Roman" w:cs="Times New Roman"/>
          <w:lang w:val="ru-RU" w:eastAsia="ru-RU"/>
        </w:rPr>
        <w:t xml:space="preserve">скорости транспортного потока; повышение вероятности возникновения </w:t>
      </w:r>
      <w:r>
        <w:rPr>
          <w:rFonts w:eastAsia="Times New Roman" w:cs="Times New Roman"/>
          <w:lang w:val="ru-RU" w:eastAsia="ru-RU"/>
        </w:rPr>
        <w:lastRenderedPageBreak/>
        <w:t xml:space="preserve">ДТП при увеличении неравномерности движения транспортного средства в транспортном потоке. 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5.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Принципы эффективного и безопасного управления транспортным средством.</w:t>
      </w:r>
      <w:r>
        <w:rPr>
          <w:rFonts w:eastAsia="Times New Roman" w:cs="Times New Roman"/>
          <w:lang w:val="ru-RU" w:eastAsia="ru-RU"/>
        </w:rPr>
        <w:t xml:space="preserve"> Влияние опыта, прио</w:t>
      </w:r>
      <w:r>
        <w:rPr>
          <w:rFonts w:eastAsia="Times New Roman" w:cs="Times New Roman"/>
          <w:lang w:val="ru-RU" w:eastAsia="ru-RU"/>
        </w:rPr>
        <w:t>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</w:t>
      </w:r>
      <w:r>
        <w:rPr>
          <w:rFonts w:eastAsia="Times New Roman" w:cs="Times New Roman"/>
          <w:lang w:val="ru-RU" w:eastAsia="ru-RU"/>
        </w:rPr>
        <w:t>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- действенный с</w:t>
      </w:r>
      <w:r>
        <w:rPr>
          <w:rFonts w:eastAsia="Times New Roman" w:cs="Times New Roman"/>
          <w:lang w:val="ru-RU" w:eastAsia="ru-RU"/>
        </w:rPr>
        <w:t>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</w:t>
      </w:r>
      <w:r>
        <w:rPr>
          <w:rFonts w:eastAsia="Times New Roman" w:cs="Times New Roman"/>
          <w:lang w:val="ru-RU" w:eastAsia="ru-RU"/>
        </w:rPr>
        <w:t xml:space="preserve"> расход топлива.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6.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Обеспечение безопасности наиболее уязвимых участников дорожного движения.</w:t>
      </w:r>
      <w:r>
        <w:rPr>
          <w:rFonts w:eastAsia="Times New Roman" w:cs="Times New Roman"/>
          <w:lang w:val="ru-RU" w:eastAsia="ru-RU"/>
        </w:rPr>
        <w:t xml:space="preserve">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не пристёгнутых водителя и пассажиро</w:t>
      </w:r>
      <w:r>
        <w:rPr>
          <w:rFonts w:eastAsia="Times New Roman" w:cs="Times New Roman"/>
          <w:lang w:val="ru-RU" w:eastAsia="ru-RU"/>
        </w:rPr>
        <w:t>в транспортных средств; использование ремней безопасности; детская пассажирская безопасность; назначение, правила подбора и установки детских удерживающих устройств; необходимость использования детских удерживающих устройств при перевозке детей до двенадца</w:t>
      </w:r>
      <w:r>
        <w:rPr>
          <w:rFonts w:eastAsia="Times New Roman" w:cs="Times New Roman"/>
          <w:lang w:val="ru-RU" w:eastAsia="ru-RU"/>
        </w:rPr>
        <w:t>тилетнего возраста; подушки безопасности для пешеходов и велосипедистов; световозвращающие элементы, их типы и эффективность использования; особенности проезда нерегулируемых пешеходных переходов, расположенных вблизи детских учреждений; обеспечение безопа</w:t>
      </w:r>
      <w:r>
        <w:rPr>
          <w:rFonts w:eastAsia="Times New Roman" w:cs="Times New Roman"/>
          <w:lang w:val="ru-RU" w:eastAsia="ru-RU"/>
        </w:rPr>
        <w:t>сности пешеходов и велосипедистов при движении в жилых зонах.</w:t>
      </w:r>
    </w:p>
    <w:p w:rsidR="00C81E34" w:rsidRDefault="00591122">
      <w:pPr>
        <w:pStyle w:val="Standard"/>
        <w:ind w:firstLine="540"/>
        <w:jc w:val="both"/>
        <w:rPr>
          <w:color w:val="FF0000"/>
          <w:lang w:val="ru-RU"/>
        </w:rPr>
      </w:pPr>
      <w:r>
        <w:rPr>
          <w:rFonts w:eastAsia="Times New Roman" w:cs="Times New Roman"/>
          <w:u w:val="single"/>
          <w:lang w:val="ru-RU" w:eastAsia="ru-RU"/>
        </w:rPr>
        <w:t>Решение ситуационных задач</w:t>
      </w:r>
      <w:r>
        <w:rPr>
          <w:rFonts w:eastAsia="Times New Roman" w:cs="Times New Roman"/>
          <w:lang w:val="ru-RU" w:eastAsia="ru-RU"/>
        </w:rPr>
        <w:t xml:space="preserve">: электронная платформа «ИСО ПРОФТЕХ», </w:t>
      </w:r>
      <w:r>
        <w:rPr>
          <w:lang w:val="ru-RU"/>
        </w:rPr>
        <w:t>https://profteh.com/altair42</w:t>
      </w:r>
    </w:p>
    <w:p w:rsidR="00C81E34" w:rsidRDefault="00C81E34">
      <w:pPr>
        <w:pStyle w:val="Standard"/>
        <w:jc w:val="both"/>
        <w:rPr>
          <w:rFonts w:eastAsia="Times New Roman" w:cs="Times New Roman"/>
          <w:b/>
          <w:bCs/>
          <w:lang w:val="ru-RU" w:eastAsia="ru-RU"/>
        </w:rPr>
      </w:pPr>
    </w:p>
    <w:p w:rsidR="00C81E34" w:rsidRDefault="00591122">
      <w:pPr>
        <w:pStyle w:val="Standard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3.1.4.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«Первая помощь при дорожно-транспортном происшествии».</w:t>
      </w:r>
    </w:p>
    <w:p w:rsidR="00C81E34" w:rsidRDefault="00591122">
      <w:pPr>
        <w:pStyle w:val="ConsPlus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часов по разделам и темам.</w:t>
      </w:r>
    </w:p>
    <w:p w:rsidR="00C81E34" w:rsidRDefault="00C81E34">
      <w:pPr>
        <w:pStyle w:val="Standard"/>
        <w:jc w:val="right"/>
        <w:rPr>
          <w:rFonts w:ascii="Tahoma" w:eastAsia="Tahoma" w:hAnsi="Tahoma"/>
          <w:sz w:val="19"/>
          <w:szCs w:val="19"/>
          <w:lang w:val="ru-RU" w:eastAsia="ru-RU"/>
        </w:rPr>
      </w:pPr>
    </w:p>
    <w:tbl>
      <w:tblPr>
        <w:tblW w:w="9923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3"/>
        <w:gridCol w:w="854"/>
        <w:gridCol w:w="1665"/>
        <w:gridCol w:w="1701"/>
      </w:tblGrid>
      <w:tr w:rsidR="00C81E34">
        <w:tc>
          <w:tcPr>
            <w:tcW w:w="5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Количество часов</w:t>
            </w:r>
          </w:p>
        </w:tc>
      </w:tr>
      <w:tr w:rsidR="00C81E34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C81E3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Всего</w:t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 том числе</w:t>
            </w:r>
          </w:p>
        </w:tc>
      </w:tr>
      <w:tr w:rsidR="00C81E34">
        <w:tc>
          <w:tcPr>
            <w:tcW w:w="5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C81E3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C81E3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Теоретические занятия*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Практические занятия</w:t>
            </w:r>
          </w:p>
        </w:tc>
      </w:tr>
      <w:tr w:rsidR="00C81E34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Организационно-правовые аспекты оказания первой помощи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Оказание первой помощи при отсутствии сознания, 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остановке дыхания и кровообращения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81E34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Оказание первой помощи при наружных </w:t>
            </w: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кровотечениях и травмах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81E34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Оказание первой помощи при прочих состояниях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</w:tr>
      <w:tr w:rsidR="00C81E34"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16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8</w:t>
            </w:r>
          </w:p>
        </w:tc>
      </w:tr>
    </w:tbl>
    <w:p w:rsidR="00C81E34" w:rsidRDefault="00591122">
      <w:pPr>
        <w:pStyle w:val="Standard"/>
        <w:rPr>
          <w:rFonts w:eastAsia="Times New Roman" w:cs="Times New Roman"/>
          <w:b/>
          <w:bCs/>
          <w:lang w:val="ru-RU" w:eastAsia="ru-RU"/>
        </w:rPr>
      </w:pPr>
      <w:r>
        <w:rPr>
          <w:lang w:val="ru-RU"/>
        </w:rPr>
        <w:t xml:space="preserve">* Изучение часов возможно в аудитории и с применением электронного обучения </w:t>
      </w:r>
      <w:r>
        <w:rPr>
          <w:lang w:val="ru-RU"/>
        </w:rPr>
        <w:t>(ЭО).</w:t>
      </w:r>
    </w:p>
    <w:p w:rsidR="00C81E34" w:rsidRDefault="00C81E34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lastRenderedPageBreak/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Организационно-правовые аспекты оказания первой помощи.</w:t>
      </w:r>
      <w:r>
        <w:rPr>
          <w:rFonts w:eastAsia="Times New Roman" w:cs="Times New Roman"/>
          <w:lang w:val="ru-RU" w:eastAsia="ru-RU"/>
        </w:rPr>
        <w:t xml:space="preserve"> Понятие о видах ДТП, структуре и особенностях дорожно-транспортного травматизма; организация и виды помощи пострадавшим в ДТП; нормативная правовая база, определяющая права, обязанности и ответственность при оказании первой помощи; особенности оказания по</w:t>
      </w:r>
      <w:r>
        <w:rPr>
          <w:rFonts w:eastAsia="Times New Roman" w:cs="Times New Roman"/>
          <w:lang w:val="ru-RU" w:eastAsia="ru-RU"/>
        </w:rPr>
        <w:t>мощи детям, определяемые законодательно; понятие "первая помощь"; перечень состояний, при которых оказывается первая помощь; перечень мероприятий по ее оказанию; основные правила вызова скорой медицинской помощи, других специальных служб, сотрудники которы</w:t>
      </w:r>
      <w:r>
        <w:rPr>
          <w:rFonts w:eastAsia="Times New Roman" w:cs="Times New Roman"/>
          <w:lang w:val="ru-RU" w:eastAsia="ru-RU"/>
        </w:rPr>
        <w:t>х обязаны оказывать первую помощь; соблюдение правил личной безопасности при оказании первой помощи; простейшие меры профилактики инфекционных заболеваний, передающихся с кровью и биологическими жидкостями человека; современные наборы средств и устройств д</w:t>
      </w:r>
      <w:r>
        <w:rPr>
          <w:rFonts w:eastAsia="Times New Roman" w:cs="Times New Roman"/>
          <w:lang w:val="ru-RU" w:eastAsia="ru-RU"/>
        </w:rPr>
        <w:t xml:space="preserve">ля оказания первой помощи (аптечка для оказания первой помощи пострадавшим в дорожно-транспортных происшествиях (автомобильная), аптечка для оказания первой помощи работникам); основные компоненты, их назначение; общая последовательность действий на месте </w:t>
      </w:r>
      <w:r>
        <w:rPr>
          <w:rFonts w:eastAsia="Times New Roman" w:cs="Times New Roman"/>
          <w:lang w:val="ru-RU" w:eastAsia="ru-RU"/>
        </w:rPr>
        <w:t>происшествия с наличием пострадавших; основные факторы, угрожающие жизни и здоровью при оказании первой помощи, пути их устранения; извлечение и перемещение пострадавшего в ДТП.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Оказание первой помощи при отсутствии сознания, остановке дыхания и кр</w:t>
      </w:r>
      <w:r>
        <w:rPr>
          <w:rFonts w:eastAsia="Times New Roman" w:cs="Times New Roman"/>
          <w:b/>
          <w:bCs/>
          <w:lang w:val="ru-RU" w:eastAsia="ru-RU"/>
        </w:rPr>
        <w:t>овообращения.</w:t>
      </w:r>
      <w:r>
        <w:rPr>
          <w:rFonts w:eastAsia="Times New Roman" w:cs="Times New Roman"/>
          <w:lang w:val="ru-RU" w:eastAsia="ru-RU"/>
        </w:rPr>
        <w:t xml:space="preserve"> Основные признаки жизни у пострадавшего; причины нарушения дыхания и кровообращения при ДТП; способы проверки сознания, дыхания, кровообращения у пострадавшего в ДТП; особенности сердечно-легочной реанимации (СЛР) у пострадавших в ДТП; соврем</w:t>
      </w:r>
      <w:r>
        <w:rPr>
          <w:rFonts w:eastAsia="Times New Roman" w:cs="Times New Roman"/>
          <w:lang w:val="ru-RU" w:eastAsia="ru-RU"/>
        </w:rPr>
        <w:t>енный алгоритм проведения сердечно-легочной реанимации; техника проведения давления руками на грудину пострадавшего и искусственного дыхания; ошибки и осложнения, возникающие при выполнении реанимационных мероприятий; прекращение СЛР; мероприятия, выполняе</w:t>
      </w:r>
      <w:r>
        <w:rPr>
          <w:rFonts w:eastAsia="Times New Roman" w:cs="Times New Roman"/>
          <w:lang w:val="ru-RU" w:eastAsia="ru-RU"/>
        </w:rPr>
        <w:t>мые после прекращения СЛР; особенности СЛР у детей; порядок оказания первой помощи при частичном и полном нарушении проходимости верхних дыхательных путей, вызванном инородным телом, у пострадавших в сознании, без сознания; особенности оказания первой помо</w:t>
      </w:r>
      <w:r>
        <w:rPr>
          <w:rFonts w:eastAsia="Times New Roman" w:cs="Times New Roman"/>
          <w:lang w:val="ru-RU" w:eastAsia="ru-RU"/>
        </w:rPr>
        <w:t>щи тучному пострадавшему, беременной женщине и ребенку.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u w:val="single"/>
          <w:lang w:val="ru-RU" w:eastAsia="ru-RU"/>
        </w:rPr>
        <w:t>Практическое занятие</w:t>
      </w:r>
      <w:r>
        <w:rPr>
          <w:rFonts w:eastAsia="Times New Roman" w:cs="Times New Roman"/>
          <w:lang w:val="ru-RU" w:eastAsia="ru-RU"/>
        </w:rPr>
        <w:t xml:space="preserve">: оценка обстановки на месте ДТП; отработка вызова скорой медицинской помощи, других специальных служб, сотрудники которых обязаны оказывать первую помощь; отработка навыков </w:t>
      </w:r>
      <w:r>
        <w:rPr>
          <w:rFonts w:eastAsia="Times New Roman" w:cs="Times New Roman"/>
          <w:lang w:val="ru-RU" w:eastAsia="ru-RU"/>
        </w:rPr>
        <w:t>определения сознания у пострадавшего; отработка приемов восстановления проходимости верхних дыхательных путей; оценка признаков жизни у пострадавшего; отработка приемов давления руками на грудину пострадавшего; отработка приемов искусственного дыхания "рот</w:t>
      </w:r>
      <w:r>
        <w:rPr>
          <w:rFonts w:eastAsia="Times New Roman" w:cs="Times New Roman"/>
          <w:lang w:val="ru-RU" w:eastAsia="ru-RU"/>
        </w:rPr>
        <w:t xml:space="preserve"> ко рту", "рот к носу", с применением устройств для искусственного дыхания; выполнение алгоритма сердечно-легочной реанимации; отработка приема перевода пострадавшего в устойчивое боковое положение; отработка приемов удаления инородного тела из верхних дых</w:t>
      </w:r>
      <w:r>
        <w:rPr>
          <w:rFonts w:eastAsia="Times New Roman" w:cs="Times New Roman"/>
          <w:lang w:val="ru-RU" w:eastAsia="ru-RU"/>
        </w:rPr>
        <w:t>ательных путей пострадавшего; экстренное извлечение пострадавшего из автомобиля или труднодоступного места, отработка основных приемов (пострадавший в сознании, пострадавший без сознания); оказание первой помощи без извлечения пострадавшего; отработка прие</w:t>
      </w:r>
      <w:r>
        <w:rPr>
          <w:rFonts w:eastAsia="Times New Roman" w:cs="Times New Roman"/>
          <w:lang w:val="ru-RU" w:eastAsia="ru-RU"/>
        </w:rPr>
        <w:t>ма снятия мотоциклетного (велосипедного) шлема и других защитных приспособлений с пострадавшего.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Оказание первой помощи при наружных кровотечениях и травмах.</w:t>
      </w:r>
      <w:r>
        <w:rPr>
          <w:rFonts w:eastAsia="Times New Roman" w:cs="Times New Roman"/>
          <w:lang w:val="ru-RU" w:eastAsia="ru-RU"/>
        </w:rPr>
        <w:t xml:space="preserve"> Цель и порядок выполнения обзорного осмотра пострадавшего в ДТП; наиболее часто встречающи</w:t>
      </w:r>
      <w:r>
        <w:rPr>
          <w:rFonts w:eastAsia="Times New Roman" w:cs="Times New Roman"/>
          <w:lang w:val="ru-RU" w:eastAsia="ru-RU"/>
        </w:rPr>
        <w:t>еся повреждения при ДТП; особенности состояний пострадавшего в ДТП, признаки кровотечения; понятия "кровотечение", "острая кровопотеря"; признаки различных видов наружного кровотечения (артериального, венозного, капиллярного, смешанного); способы временной</w:t>
      </w:r>
      <w:r>
        <w:rPr>
          <w:rFonts w:eastAsia="Times New Roman" w:cs="Times New Roman"/>
          <w:lang w:val="ru-RU" w:eastAsia="ru-RU"/>
        </w:rPr>
        <w:t xml:space="preserve">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повязки; оказание первой помощи при носовом кровотечении; понятие о травматическом шоке; </w:t>
      </w:r>
      <w:r>
        <w:rPr>
          <w:rFonts w:eastAsia="Times New Roman" w:cs="Times New Roman"/>
          <w:lang w:val="ru-RU" w:eastAsia="ru-RU"/>
        </w:rPr>
        <w:t xml:space="preserve">причины и признаки, особенности травматического шока у пострадавшего в ДТП; мероприятия, предупреждающие развитие травматического шока; цель и последовательность подробного осмотра пострадавшего; основные состояния, с </w:t>
      </w:r>
      <w:r>
        <w:rPr>
          <w:rFonts w:eastAsia="Times New Roman" w:cs="Times New Roman"/>
          <w:lang w:val="ru-RU" w:eastAsia="ru-RU"/>
        </w:rPr>
        <w:lastRenderedPageBreak/>
        <w:t>которыми может столкнуться участник ок</w:t>
      </w:r>
      <w:r>
        <w:rPr>
          <w:rFonts w:eastAsia="Times New Roman" w:cs="Times New Roman"/>
          <w:lang w:val="ru-RU" w:eastAsia="ru-RU"/>
        </w:rPr>
        <w:t>азания первой помощи; травмы головы; оказание первой помощи; особенности ранений волосистой части головы; особенности оказания первой помощи при травмах глаза и носа; травмы шеи, оказание первой помощи; остановка наружного кровотечения при травмах шеи; фик</w:t>
      </w:r>
      <w:r>
        <w:rPr>
          <w:rFonts w:eastAsia="Times New Roman" w:cs="Times New Roman"/>
          <w:lang w:val="ru-RU" w:eastAsia="ru-RU"/>
        </w:rPr>
        <w:t>сация шейного отдела позвоночника (вручную, подручными средствами, с использованием медицинских изделий); травмы груди, оказание первой помощи; основные проявления травмы груди; особенности наложения повязок при травме груди; наложение окклюзионной (гермет</w:t>
      </w:r>
      <w:r>
        <w:rPr>
          <w:rFonts w:eastAsia="Times New Roman" w:cs="Times New Roman"/>
          <w:lang w:val="ru-RU" w:eastAsia="ru-RU"/>
        </w:rPr>
        <w:t>изирующей) повязки; особенности наложения повязки на рану груди с инородным телом; травмы живота и таза, основные проявления; оказание первой помощи; закрытая травма живота с признаками внутреннего кровотечения; оказание первой помощи; особенности наложени</w:t>
      </w:r>
      <w:r>
        <w:rPr>
          <w:rFonts w:eastAsia="Times New Roman" w:cs="Times New Roman"/>
          <w:lang w:val="ru-RU" w:eastAsia="ru-RU"/>
        </w:rPr>
        <w:t>я повязок на рану при выпадении органов брюшной полости, при наличии инородного тела в ране; травмы конечностей, оказание первой помощи; понятие "иммобилизация"; способы иммобилизации при травме конечностей; травмы позвоночника, оказание первой помощи.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u w:val="single"/>
          <w:lang w:val="ru-RU" w:eastAsia="ru-RU"/>
        </w:rPr>
        <w:t>Пра</w:t>
      </w:r>
      <w:r>
        <w:rPr>
          <w:rFonts w:eastAsia="Times New Roman" w:cs="Times New Roman"/>
          <w:u w:val="single"/>
          <w:lang w:val="ru-RU" w:eastAsia="ru-RU"/>
        </w:rPr>
        <w:t>ктическое занятие:</w:t>
      </w:r>
      <w:r>
        <w:rPr>
          <w:rFonts w:eastAsia="Times New Roman" w:cs="Times New Roman"/>
          <w:lang w:val="ru-RU" w:eastAsia="ru-RU"/>
        </w:rPr>
        <w:t xml:space="preserve"> отработка проведения обзорного осмотра пострадавшего в ДТП с травматическими повреждениями; проведение подробного осмотра пострадавшего; остановка наружного кровотечения при ранении головы, шеи, груди, живота, таза и конечностей с помощь</w:t>
      </w:r>
      <w:r>
        <w:rPr>
          <w:rFonts w:eastAsia="Times New Roman" w:cs="Times New Roman"/>
          <w:lang w:val="ru-RU" w:eastAsia="ru-RU"/>
        </w:rPr>
        <w:t>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(жгуга-закрутки, ремня); максимальное сгибание конечности в суставе, прямое давление на рану, нало</w:t>
      </w:r>
      <w:r>
        <w:rPr>
          <w:rFonts w:eastAsia="Times New Roman" w:cs="Times New Roman"/>
          <w:lang w:val="ru-RU" w:eastAsia="ru-RU"/>
        </w:rPr>
        <w:t xml:space="preserve">жение давящей повязки; отработка наложения окклюзионной (герметизирующей) повязки при ранении грудной клетки; наложение повязок при наличии инородного предмета в ране живота, груди, конечностей; отработка приемов первой помощи при переломах; иммобилизация </w:t>
      </w:r>
      <w:r>
        <w:rPr>
          <w:rFonts w:eastAsia="Times New Roman" w:cs="Times New Roman"/>
          <w:lang w:val="ru-RU" w:eastAsia="ru-RU"/>
        </w:rPr>
        <w:t>(подручными средствами, аутоиммобилизация, с использованием медицинских изделий); отработка приемов фиксации шейного отдела позвоночника.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Оказание первой помощи при прочих состояниях.</w:t>
      </w:r>
      <w:r>
        <w:rPr>
          <w:rFonts w:eastAsia="Times New Roman" w:cs="Times New Roman"/>
          <w:lang w:val="ru-RU" w:eastAsia="ru-RU"/>
        </w:rPr>
        <w:t xml:space="preserve"> Цель и принципы придания пострадавшим оптимальных положений тела</w:t>
      </w:r>
      <w:r>
        <w:rPr>
          <w:rFonts w:eastAsia="Times New Roman" w:cs="Times New Roman"/>
          <w:lang w:val="ru-RU" w:eastAsia="ru-RU"/>
        </w:rPr>
        <w:t>; оптимальные положения тела пострадавшего с травмами груди, живота, таза, конечностей, с потерей сознания, с признаками кровопотери; приемы переноски пострадавших на руках одним, двумя и более участниками оказания первой помощи; приемы переноски пострадав</w:t>
      </w:r>
      <w:r>
        <w:rPr>
          <w:rFonts w:eastAsia="Times New Roman" w:cs="Times New Roman"/>
          <w:lang w:val="ru-RU" w:eastAsia="ru-RU"/>
        </w:rPr>
        <w:t xml:space="preserve">ших с травмами головы, шеи, груди, живота, таза, конечностей и позвоночника; способы контроля состояния пострадавшего, находящегося в сознании, без сознания; влияние экстремальной ситуации на психоэмоциональное состояние пострадавшего и участника оказания </w:t>
      </w:r>
      <w:r>
        <w:rPr>
          <w:rFonts w:eastAsia="Times New Roman" w:cs="Times New Roman"/>
          <w:lang w:val="ru-RU" w:eastAsia="ru-RU"/>
        </w:rPr>
        <w:t>первой помощи; простые приемы психологической поддержки; принципы передачи пострадавшего бригаде скорой медицинской помощи, другим специальным службам, сотрудники которых обязаны оказывать первую помощь; виды ожогов при ДТП, их признаки; понятие о поверхно</w:t>
      </w:r>
      <w:r>
        <w:rPr>
          <w:rFonts w:eastAsia="Times New Roman" w:cs="Times New Roman"/>
          <w:lang w:val="ru-RU" w:eastAsia="ru-RU"/>
        </w:rPr>
        <w:t>стных и глубоких ожогах; ожог верхних дыхательных путей, основные проявления; оказание первой помощи; перегревание, факторы, способствующие его развитию; основные проявления, оказание первой помощи; холодовая травма, ее виды; основные проявления переохлажд</w:t>
      </w:r>
      <w:r>
        <w:rPr>
          <w:rFonts w:eastAsia="Times New Roman" w:cs="Times New Roman"/>
          <w:lang w:val="ru-RU" w:eastAsia="ru-RU"/>
        </w:rPr>
        <w:t>ения (гипотермии), отморожения, оказание первой помощи; отравления при ДТП; пути попадания ядов в организм; признаки острого отравления; оказание первой помощи при попадании отравляющих веществ в организм через дыхательные пути, пищеварительный тракт, чере</w:t>
      </w:r>
      <w:r>
        <w:rPr>
          <w:rFonts w:eastAsia="Times New Roman" w:cs="Times New Roman"/>
          <w:lang w:val="ru-RU" w:eastAsia="ru-RU"/>
        </w:rPr>
        <w:t>з кожу.</w:t>
      </w:r>
    </w:p>
    <w:p w:rsidR="00C81E34" w:rsidRDefault="00591122">
      <w:pPr>
        <w:ind w:firstLine="426"/>
        <w:jc w:val="both"/>
        <w:rPr>
          <w:rFonts w:eastAsia="Times New Roman" w:cs="Times New Roman"/>
          <w:color w:val="00000A"/>
          <w:lang w:val="ru-RU" w:eastAsia="ru-RU"/>
        </w:rPr>
      </w:pPr>
      <w:r>
        <w:rPr>
          <w:rFonts w:eastAsia="Times New Roman" w:cs="Times New Roman"/>
          <w:u w:val="single"/>
          <w:lang w:val="ru-RU" w:eastAsia="ru-RU"/>
        </w:rPr>
        <w:t>Практическое занятие</w:t>
      </w:r>
      <w:r>
        <w:rPr>
          <w:rFonts w:eastAsia="Times New Roman" w:cs="Times New Roman"/>
          <w:lang w:val="ru-RU" w:eastAsia="ru-RU"/>
        </w:rPr>
        <w:t xml:space="preserve">: </w:t>
      </w:r>
      <w:r>
        <w:rPr>
          <w:rFonts w:eastAsia="Times New Roman" w:cs="Times New Roman"/>
          <w:color w:val="00000A"/>
          <w:lang w:val="ru-RU" w:eastAsia="ru-RU"/>
        </w:rPr>
        <w:t>наложение повязок при ожогах различных областей тела; применение местного охлаждения; наложение термоизолирующей повязки при отморожениях; придание оптимального положения тела пострадавшему в ДТП при: отсутствии сознания, трав</w:t>
      </w:r>
      <w:r>
        <w:rPr>
          <w:rFonts w:eastAsia="Times New Roman" w:cs="Times New Roman"/>
          <w:color w:val="00000A"/>
          <w:lang w:val="ru-RU" w:eastAsia="ru-RU"/>
        </w:rPr>
        <w:t>мах различных 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</w:t>
      </w:r>
      <w:r>
        <w:rPr>
          <w:rFonts w:eastAsia="Times New Roman" w:cs="Times New Roman"/>
          <w:color w:val="00000A"/>
          <w:lang w:val="ru-RU" w:eastAsia="ru-RU"/>
        </w:rPr>
        <w:t>тствием признаков и жизни и с другими состояниями, требующими оказания первой помощи).</w:t>
      </w:r>
    </w:p>
    <w:p w:rsidR="00C81E34" w:rsidRDefault="00C81E34">
      <w:pPr>
        <w:jc w:val="both"/>
        <w:rPr>
          <w:rFonts w:eastAsia="Times New Roman" w:cs="Times New Roman"/>
          <w:color w:val="00000A"/>
          <w:lang w:val="ru-RU" w:eastAsia="ru-RU"/>
        </w:rPr>
      </w:pPr>
    </w:p>
    <w:p w:rsidR="00C81E34" w:rsidRDefault="00591122">
      <w:pPr>
        <w:jc w:val="center"/>
        <w:rPr>
          <w:b/>
          <w:lang w:val="ru-RU"/>
        </w:rPr>
      </w:pPr>
      <w:bookmarkStart w:id="2" w:name="_Hlk105077624"/>
      <w:r>
        <w:rPr>
          <w:b/>
          <w:bCs/>
          <w:lang w:val="ru-RU"/>
        </w:rPr>
        <w:lastRenderedPageBreak/>
        <w:t>Зачет</w:t>
      </w:r>
      <w:r>
        <w:rPr>
          <w:b/>
          <w:lang w:val="ru-RU"/>
        </w:rPr>
        <w:t xml:space="preserve"> по учебным предметам </w:t>
      </w:r>
      <w:r>
        <w:rPr>
          <w:b/>
          <w:u w:val="single"/>
          <w:lang w:val="ru-RU"/>
        </w:rPr>
        <w:t>Базового цикла</w:t>
      </w:r>
      <w:r>
        <w:rPr>
          <w:b/>
          <w:lang w:val="ru-RU"/>
        </w:rPr>
        <w:t xml:space="preserve"> (2 часа).</w:t>
      </w:r>
    </w:p>
    <w:p w:rsidR="00C81E34" w:rsidRDefault="00591122">
      <w:pPr>
        <w:ind w:firstLine="426"/>
        <w:jc w:val="both"/>
        <w:rPr>
          <w:lang w:val="ru-RU"/>
        </w:rPr>
      </w:pPr>
      <w:r>
        <w:rPr>
          <w:lang w:val="ru-RU"/>
        </w:rPr>
        <w:t>Зачет - решение экзаменационных билетов в электронном виде, с использованием АСУ по темам и билетам (https://profteh</w:t>
      </w:r>
      <w:r>
        <w:rPr>
          <w:lang w:val="ru-RU"/>
        </w:rPr>
        <w:t>.com/altair42), включающим в себя вопросы по предметам:</w:t>
      </w:r>
    </w:p>
    <w:p w:rsidR="00C81E34" w:rsidRDefault="00591122">
      <w:pPr>
        <w:pStyle w:val="ae"/>
        <w:ind w:left="0"/>
        <w:jc w:val="both"/>
        <w:rPr>
          <w:lang w:val="ru-RU"/>
        </w:rPr>
      </w:pPr>
      <w:r>
        <w:rPr>
          <w:lang w:val="ru-RU"/>
        </w:rPr>
        <w:t>«Основы законодательства Российской Федерации в сфере дорожного движения»;</w:t>
      </w:r>
    </w:p>
    <w:p w:rsidR="00C81E34" w:rsidRDefault="00591122">
      <w:pPr>
        <w:pStyle w:val="ae"/>
        <w:ind w:left="0"/>
        <w:jc w:val="both"/>
        <w:rPr>
          <w:lang w:val="ru-RU"/>
        </w:rPr>
      </w:pPr>
      <w:r>
        <w:rPr>
          <w:lang w:val="ru-RU"/>
        </w:rPr>
        <w:t>«Психофизиологические основы деятельности водителя»;</w:t>
      </w:r>
    </w:p>
    <w:p w:rsidR="00C81E34" w:rsidRDefault="00591122">
      <w:pPr>
        <w:pStyle w:val="ae"/>
        <w:ind w:left="0"/>
        <w:jc w:val="both"/>
        <w:rPr>
          <w:lang w:val="ru-RU"/>
        </w:rPr>
      </w:pPr>
      <w:r>
        <w:rPr>
          <w:lang w:val="ru-RU"/>
        </w:rPr>
        <w:t>«Основы управления транспортными средствами»;</w:t>
      </w:r>
    </w:p>
    <w:p w:rsidR="00C81E34" w:rsidRDefault="00591122">
      <w:pPr>
        <w:pStyle w:val="ae"/>
        <w:ind w:left="0"/>
        <w:jc w:val="both"/>
        <w:rPr>
          <w:lang w:val="ru-RU"/>
        </w:rPr>
      </w:pPr>
      <w:r>
        <w:rPr>
          <w:lang w:val="ru-RU"/>
        </w:rPr>
        <w:t xml:space="preserve">«Первая помощь при </w:t>
      </w:r>
      <w:r>
        <w:rPr>
          <w:lang w:val="ru-RU"/>
        </w:rPr>
        <w:t>дорожно-транспортном происшествии».</w:t>
      </w:r>
    </w:p>
    <w:bookmarkEnd w:id="2"/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Промежуточная аттестация оценивается по системе «зачет» - «незачет». Итоги промежуточной аттестации отображаются в протоколе № 1 промежуточных аттестаций и отдельной графой в журнале учета занятий.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При проведении опроса </w:t>
      </w:r>
      <w:r>
        <w:rPr>
          <w:rFonts w:eastAsia="Times New Roman" w:cs="Times New Roman"/>
          <w:lang w:val="ru-RU" w:eastAsia="ru-RU"/>
        </w:rPr>
        <w:t>допускаются не более одной ошибки в каждом билете из 20 вопросов.  Если при ответе на вопросы допущена ошибка, предоставляется возможность в течение 5 минут ответить на пять вопросов того же тематического блока из другого билета. Если ответы на все вопросы</w:t>
      </w:r>
      <w:r>
        <w:rPr>
          <w:rFonts w:eastAsia="Times New Roman" w:cs="Times New Roman"/>
          <w:lang w:val="ru-RU" w:eastAsia="ru-RU"/>
        </w:rPr>
        <w:t xml:space="preserve"> дополнительного блока правильные – промежуточная аттестация зачтена и в протоколе аттестаций ставится «Зачет». Если допущена 1 и более ошибок в дополнительном блоке вопросов – промежуточная аттестация не сдана, в протоколе проставляется «Незачет».</w:t>
      </w:r>
    </w:p>
    <w:p w:rsidR="00C81E34" w:rsidRDefault="00C81E34">
      <w:pPr>
        <w:pStyle w:val="Standard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:rsidR="00C81E34" w:rsidRDefault="00591122">
      <w:pPr>
        <w:pStyle w:val="Standard"/>
        <w:ind w:firstLine="540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3.2.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С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пециальный цикл программы.</w:t>
      </w:r>
    </w:p>
    <w:p w:rsidR="00C81E34" w:rsidRDefault="00C81E34">
      <w:pPr>
        <w:pStyle w:val="Standard"/>
        <w:ind w:firstLine="540"/>
        <w:jc w:val="center"/>
        <w:rPr>
          <w:sz w:val="28"/>
          <w:szCs w:val="28"/>
          <w:lang w:val="ru-RU"/>
        </w:rPr>
      </w:pPr>
    </w:p>
    <w:p w:rsidR="00C81E34" w:rsidRDefault="00591122">
      <w:pPr>
        <w:pStyle w:val="Standard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3.2.1.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«Устройство и техническое обслуживание транспортных средств категории «</w:t>
      </w:r>
      <w:r>
        <w:rPr>
          <w:rFonts w:eastAsia="Times New Roman" w:cs="Times New Roman"/>
          <w:b/>
          <w:bCs/>
          <w:lang w:eastAsia="ru-RU"/>
        </w:rPr>
        <w:t>B</w:t>
      </w:r>
      <w:r>
        <w:rPr>
          <w:rFonts w:eastAsia="Times New Roman" w:cs="Times New Roman"/>
          <w:b/>
          <w:bCs/>
          <w:lang w:val="ru-RU" w:eastAsia="ru-RU"/>
        </w:rPr>
        <w:t>» как объектов управления.</w:t>
      </w:r>
    </w:p>
    <w:p w:rsidR="00C81E34" w:rsidRDefault="00591122">
      <w:pPr>
        <w:pStyle w:val="ConsPlus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:rsidR="00C81E34" w:rsidRDefault="00C81E34">
      <w:pPr>
        <w:pStyle w:val="ConsPlus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850"/>
        <w:gridCol w:w="1701"/>
        <w:gridCol w:w="1701"/>
      </w:tblGrid>
      <w:tr w:rsidR="00C81E34"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Количество часов</w:t>
            </w:r>
          </w:p>
        </w:tc>
      </w:tr>
      <w:tr w:rsidR="00C81E34"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C81E3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 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том числе</w:t>
            </w:r>
          </w:p>
        </w:tc>
      </w:tr>
      <w:tr w:rsidR="00C81E34"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C81E3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C81E34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Теоретические занятия*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Практические занятия</w:t>
            </w:r>
          </w:p>
        </w:tc>
      </w:tr>
      <w:tr w:rsidR="00C81E34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Раздел 1. Устройство транспортных средств</w:t>
            </w:r>
          </w:p>
        </w:tc>
      </w:tr>
      <w:tr w:rsidR="00C81E34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транспортных средств </w:t>
            </w: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категории "B"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Кузов автомобиля, рабочее место водителя,</w:t>
            </w: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системы пассивной безопасности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устройство и работа двигателя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Общее устройство трансмиссии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Назначение и состав ходовой части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Общее устройство и принцип работы тормозных систем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Общее устройство и принцип работы системы</w:t>
            </w: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рулевого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Электронные 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системы помощи водителю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Источники и потребители электрической энергии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>Общее устройство прицепов и тягово-сцепных устройств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Раздел 2. Техническое обслуживание</w:t>
            </w:r>
          </w:p>
        </w:tc>
      </w:tr>
      <w:tr w:rsidR="00C81E34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both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Система технического обслуживания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Меры 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безопасности и защиты окружающей</w:t>
            </w: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природной среды при эксплуатации транспортного средства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</w:tr>
      <w:tr w:rsidR="00C81E34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Устранение неисправностей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81E34">
        <w:trPr>
          <w:trHeight w:val="35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81E34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2</w:t>
            </w:r>
          </w:p>
        </w:tc>
      </w:tr>
    </w:tbl>
    <w:p w:rsidR="00C81E34" w:rsidRDefault="00591122">
      <w:pPr>
        <w:pStyle w:val="Standard"/>
        <w:rPr>
          <w:rFonts w:eastAsia="Times New Roman" w:cs="Times New Roman"/>
          <w:b/>
          <w:bCs/>
          <w:sz w:val="28"/>
          <w:szCs w:val="28"/>
          <w:u w:val="single"/>
          <w:lang w:val="ru-RU" w:eastAsia="ru-RU"/>
        </w:rPr>
      </w:pPr>
      <w:r>
        <w:rPr>
          <w:lang w:val="ru-RU"/>
        </w:rPr>
        <w:t>* Изучение часов возможно в аудитории и с применением электронного обучения (ЭО).</w:t>
      </w:r>
    </w:p>
    <w:p w:rsidR="00C81E34" w:rsidRDefault="00C81E34">
      <w:pPr>
        <w:pStyle w:val="Standard"/>
        <w:rPr>
          <w:lang w:val="ru-RU"/>
        </w:rPr>
      </w:pPr>
    </w:p>
    <w:p w:rsidR="00C81E34" w:rsidRDefault="00C81E34">
      <w:pPr>
        <w:pStyle w:val="Standard"/>
        <w:ind w:firstLine="540"/>
        <w:jc w:val="center"/>
        <w:rPr>
          <w:rFonts w:eastAsia="Times New Roman" w:cs="Times New Roman"/>
          <w:b/>
          <w:bCs/>
          <w:lang w:val="ru-RU" w:eastAsia="ru-RU"/>
        </w:rPr>
      </w:pPr>
    </w:p>
    <w:p w:rsidR="00C81E34" w:rsidRDefault="00591122">
      <w:pPr>
        <w:pStyle w:val="Standard"/>
        <w:ind w:firstLine="540"/>
        <w:jc w:val="center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Раздел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Устройство транспортных средств.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Общее устройство транспортных средств категории «</w:t>
      </w:r>
      <w:r>
        <w:rPr>
          <w:rFonts w:eastAsia="Times New Roman" w:cs="Times New Roman"/>
          <w:b/>
          <w:bCs/>
          <w:lang w:eastAsia="ru-RU"/>
        </w:rPr>
        <w:t>B</w:t>
      </w:r>
      <w:r>
        <w:rPr>
          <w:rFonts w:eastAsia="Times New Roman" w:cs="Times New Roman"/>
          <w:b/>
          <w:bCs/>
          <w:lang w:val="ru-RU" w:eastAsia="ru-RU"/>
        </w:rPr>
        <w:t>».</w:t>
      </w:r>
      <w:r>
        <w:rPr>
          <w:rFonts w:eastAsia="Times New Roman" w:cs="Times New Roman"/>
          <w:lang w:val="ru-RU" w:eastAsia="ru-RU"/>
        </w:rPr>
        <w:t xml:space="preserve"> Назначение и общее устройство транспортных средств категории "B"; назначение, расположение и взаимодействие основных агрегатов, узлов, механизмов и сист</w:t>
      </w:r>
      <w:r>
        <w:rPr>
          <w:rFonts w:eastAsia="Times New Roman" w:cs="Times New Roman"/>
          <w:lang w:val="ru-RU" w:eastAsia="ru-RU"/>
        </w:rPr>
        <w:t>ем; краткие технические характеристики транспортных средств категории "B"; классификация транспортных средств по типу двигателя, общей компоновке и типу кузова; особенности устройства и эксплуатации электромобилей.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Кузов автомобиля, рабочее место в</w:t>
      </w:r>
      <w:r>
        <w:rPr>
          <w:rFonts w:eastAsia="Times New Roman" w:cs="Times New Roman"/>
          <w:b/>
          <w:bCs/>
          <w:lang w:val="ru-RU" w:eastAsia="ru-RU"/>
        </w:rPr>
        <w:t>одителя, системы пассивной безопасности.</w:t>
      </w:r>
      <w:r>
        <w:rPr>
          <w:rFonts w:eastAsia="Times New Roman" w:cs="Times New Roman"/>
          <w:lang w:val="ru-RU" w:eastAsia="ru-RU"/>
        </w:rPr>
        <w:t xml:space="preserve"> Общее устройство кузова; основные типы кузовов; компоненты кузова; шумоизоляция; остекление; люки; противосолнечные козырьки; замки дверей; стеклоподъемники; сцепное устройство; системы обеспечения комфортных услови</w:t>
      </w:r>
      <w:r>
        <w:rPr>
          <w:rFonts w:eastAsia="Times New Roman" w:cs="Times New Roman"/>
          <w:lang w:val="ru-RU" w:eastAsia="ru-RU"/>
        </w:rPr>
        <w:t>й для водителя и пассажиров; системы очистки и обогрева стекол; очистители и омыватели фар головного света; системы регулировки и обогрева зеркал заднего вида; низкозамерзающие жидкости, применяемые в системе стеклоомывателей; рабочее место водителя; назна</w:t>
      </w:r>
      <w:r>
        <w:rPr>
          <w:rFonts w:eastAsia="Times New Roman" w:cs="Times New Roman"/>
          <w:lang w:val="ru-RU" w:eastAsia="ru-RU"/>
        </w:rPr>
        <w:t>чение и расположение органов управления, контрольно-измерительных приборов, индикаторов, звуковых сигнализаторов и сигнальных ламп; порядок работы с бортовым компьютером, навигационной системой и устройством вызова экстренных оперативных служб; системы рег</w:t>
      </w:r>
      <w:r>
        <w:rPr>
          <w:rFonts w:eastAsia="Times New Roman" w:cs="Times New Roman"/>
          <w:lang w:val="ru-RU" w:eastAsia="ru-RU"/>
        </w:rPr>
        <w:t xml:space="preserve">улировки взаимного положения сиденья и органов управления автомобилем; системы пассивной безопасности; ремни безопасности (назначение, разновидности и принцип работы); подголовники (назначение и основные виды); система подушек безопасности; конструктивные </w:t>
      </w:r>
      <w:r>
        <w:rPr>
          <w:rFonts w:eastAsia="Times New Roman" w:cs="Times New Roman"/>
          <w:lang w:val="ru-RU" w:eastAsia="ru-RU"/>
        </w:rPr>
        <w:t>элементы кузова, снижающие тяжесть последствий дорожно-транспортных происшествий; защита пешеходов; электронное управление системами пассивной безопасности; неисправности элементов кузова и систем пассивной безопасности, при наличии которых запрещается экс</w:t>
      </w:r>
      <w:r>
        <w:rPr>
          <w:rFonts w:eastAsia="Times New Roman" w:cs="Times New Roman"/>
          <w:lang w:val="ru-RU" w:eastAsia="ru-RU"/>
        </w:rPr>
        <w:t>плуатация транспортного средства.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Общее устройство и работа двигателя.</w:t>
      </w:r>
      <w:r>
        <w:rPr>
          <w:rFonts w:eastAsia="Times New Roman" w:cs="Times New Roman"/>
          <w:lang w:val="ru-RU" w:eastAsia="ru-RU"/>
        </w:rPr>
        <w:t xml:space="preserve"> Разновидности двигателей, применяемых в автомобилестроении; двигатели внутреннего сгорания; электродвигатели; комбинированные двигательные установки; назначение, устройство и пр</w:t>
      </w:r>
      <w:r>
        <w:rPr>
          <w:rFonts w:eastAsia="Times New Roman" w:cs="Times New Roman"/>
          <w:lang w:val="ru-RU" w:eastAsia="ru-RU"/>
        </w:rPr>
        <w:t>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</w:t>
      </w:r>
      <w:r>
        <w:rPr>
          <w:rFonts w:eastAsia="Times New Roman" w:cs="Times New Roman"/>
          <w:lang w:val="ru-RU" w:eastAsia="ru-RU"/>
        </w:rPr>
        <w:t xml:space="preserve">, принцип работы и основные неисправности системы охлаждения; тепловой режим двигателя и контроль температуры охлаждающей жидкости; виды охлаждающих жидкостей, их состав и </w:t>
      </w:r>
      <w:r>
        <w:rPr>
          <w:rFonts w:eastAsia="Times New Roman" w:cs="Times New Roman"/>
          <w:lang w:val="ru-RU" w:eastAsia="ru-RU"/>
        </w:rPr>
        <w:lastRenderedPageBreak/>
        <w:t>эксплуатационные свойства; ограничения по смешиванию различных типов охлаждающих жид</w:t>
      </w:r>
      <w:r>
        <w:rPr>
          <w:rFonts w:eastAsia="Times New Roman" w:cs="Times New Roman"/>
          <w:lang w:val="ru-RU" w:eastAsia="ru-RU"/>
        </w:rPr>
        <w:t>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ограни</w:t>
      </w:r>
      <w:r>
        <w:rPr>
          <w:rFonts w:eastAsia="Times New Roman" w:cs="Times New Roman"/>
          <w:lang w:val="ru-RU" w:eastAsia="ru-RU"/>
        </w:rPr>
        <w:t>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</w:t>
      </w:r>
      <w:r>
        <w:rPr>
          <w:rFonts w:eastAsia="Times New Roman" w:cs="Times New Roman"/>
          <w:lang w:val="ru-RU" w:eastAsia="ru-RU"/>
        </w:rPr>
        <w:t xml:space="preserve"> цетановом числе; зимние и летние сорта дизельного топлива; электронная система управления двигателем; неисправности двигателя, при наличии которых запрещается эксплуатация транспортного средства.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Общее устройство трансмиссии.</w:t>
      </w:r>
      <w:r>
        <w:rPr>
          <w:rFonts w:eastAsia="Times New Roman" w:cs="Times New Roman"/>
          <w:lang w:val="ru-RU" w:eastAsia="ru-RU"/>
        </w:rPr>
        <w:t xml:space="preserve"> Схемы трансмиссии тра</w:t>
      </w:r>
      <w:r>
        <w:rPr>
          <w:rFonts w:eastAsia="Times New Roman" w:cs="Times New Roman"/>
          <w:lang w:val="ru-RU" w:eastAsia="ru-RU"/>
        </w:rPr>
        <w:t>нспортных средств категории "B" с различными приводами; назначение сцепления; общее устройство и принцип работы сцепления; общее устройство и принцип работы гидравлического и механического приводов сцепления; основные неисправности сцепления, их признаки и</w:t>
      </w:r>
      <w:r>
        <w:rPr>
          <w:rFonts w:eastAsia="Times New Roman" w:cs="Times New Roman"/>
          <w:lang w:val="ru-RU" w:eastAsia="ru-RU"/>
        </w:rPr>
        <w:t xml:space="preserve">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</w:t>
      </w:r>
      <w:r>
        <w:rPr>
          <w:rFonts w:eastAsia="Times New Roman" w:cs="Times New Roman"/>
          <w:lang w:val="ru-RU" w:eastAsia="ru-RU"/>
        </w:rPr>
        <w:t xml:space="preserve"> переключения передач; основные неисправности механической коробки переключения передач, их признаки и причины; автоматизированные (роботизированные) коробки переключения передач; гидромеханические и бесступенчатые автоматические коробки переключения перед</w:t>
      </w:r>
      <w:r>
        <w:rPr>
          <w:rFonts w:eastAsia="Times New Roman" w:cs="Times New Roman"/>
          <w:lang w:val="ru-RU" w:eastAsia="ru-RU"/>
        </w:rPr>
        <w:t xml:space="preserve">ач; 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 назначение и общее устройство </w:t>
      </w:r>
      <w:r>
        <w:rPr>
          <w:rFonts w:eastAsia="Times New Roman" w:cs="Times New Roman"/>
          <w:lang w:val="ru-RU" w:eastAsia="ru-RU"/>
        </w:rPr>
        <w:t>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</w:t>
      </w:r>
      <w:r>
        <w:rPr>
          <w:rFonts w:eastAsia="Times New Roman" w:cs="Times New Roman"/>
          <w:lang w:val="ru-RU" w:eastAsia="ru-RU"/>
        </w:rPr>
        <w:t>вляемых колес; маркировка и правила применения трансмиссионных масел и пластичных смазок.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5.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Назначение и состав ходовой части.</w:t>
      </w:r>
      <w:r>
        <w:rPr>
          <w:rFonts w:eastAsia="Times New Roman" w:cs="Times New Roman"/>
          <w:lang w:val="ru-RU" w:eastAsia="ru-RU"/>
        </w:rPr>
        <w:t xml:space="preserve"> Назначение и общее устройство ходовой части автомобиля; основные элементы рамы; тягово-сцепное устройство; лебедка; назначе</w:t>
      </w:r>
      <w:r>
        <w:rPr>
          <w:rFonts w:eastAsia="Times New Roman" w:cs="Times New Roman"/>
          <w:lang w:val="ru-RU" w:eastAsia="ru-RU"/>
        </w:rPr>
        <w:t>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автомобильных шин, их устройство и маркировка; летние и зимние автомобил</w:t>
      </w:r>
      <w:r>
        <w:rPr>
          <w:rFonts w:eastAsia="Times New Roman" w:cs="Times New Roman"/>
          <w:lang w:val="ru-RU" w:eastAsia="ru-RU"/>
        </w:rPr>
        <w:t>ьные шины;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</w:t>
      </w:r>
      <w:r>
        <w:rPr>
          <w:rFonts w:eastAsia="Times New Roman" w:cs="Times New Roman"/>
          <w:lang w:val="ru-RU" w:eastAsia="ru-RU"/>
        </w:rPr>
        <w:t>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6.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Общее устройство и принцип работы тормозных систем</w:t>
      </w:r>
      <w:r>
        <w:rPr>
          <w:rFonts w:eastAsia="Times New Roman" w:cs="Times New Roman"/>
          <w:lang w:val="ru-RU" w:eastAsia="ru-RU"/>
        </w:rPr>
        <w:t>. Рабочая и стояночная тормозные системы,</w:t>
      </w:r>
      <w:r>
        <w:rPr>
          <w:rFonts w:eastAsia="Times New Roman" w:cs="Times New Roman"/>
          <w:lang w:val="ru-RU" w:eastAsia="ru-RU"/>
        </w:rPr>
        <w:t xml:space="preserve"> их назначение, общее устройство и принцип работы; назначение и общее устройство запасной тормозной системы; электромеханический стояночный тормоз; общее устройство тормозной системы с гидравлическим приводом; работа вакуумного усилителя и тормозных механи</w:t>
      </w:r>
      <w:r>
        <w:rPr>
          <w:rFonts w:eastAsia="Times New Roman" w:cs="Times New Roman"/>
          <w:lang w:val="ru-RU" w:eastAsia="ru-RU"/>
        </w:rPr>
        <w:t>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7.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Общее устройство и п</w:t>
      </w:r>
      <w:r>
        <w:rPr>
          <w:rFonts w:eastAsia="Times New Roman" w:cs="Times New Roman"/>
          <w:b/>
          <w:bCs/>
          <w:lang w:val="ru-RU" w:eastAsia="ru-RU"/>
        </w:rPr>
        <w:t>ринцип работы системы рулевого управления.</w:t>
      </w:r>
      <w:r>
        <w:rPr>
          <w:rFonts w:eastAsia="Times New Roman" w:cs="Times New Roman"/>
          <w:lang w:val="ru-RU" w:eastAsia="ru-RU"/>
        </w:rPr>
        <w:t xml:space="preserve"> Назначение систем рулевого управления, их разновидности и принципиальные схемы; требования, предъявляемые к рулевому управлению; общее устройство рулевых механизмов и их разновидностей; общее устройство и принцип </w:t>
      </w:r>
      <w:r>
        <w:rPr>
          <w:rFonts w:eastAsia="Times New Roman" w:cs="Times New Roman"/>
          <w:lang w:val="ru-RU" w:eastAsia="ru-RU"/>
        </w:rPr>
        <w:t xml:space="preserve">работы системы рулевого управления с гидравлическим усилителем; масло, применяемое в гидравлических усилителях рулевого </w:t>
      </w:r>
      <w:r>
        <w:rPr>
          <w:rFonts w:eastAsia="Times New Roman" w:cs="Times New Roman"/>
          <w:lang w:val="ru-RU" w:eastAsia="ru-RU"/>
        </w:rPr>
        <w:lastRenderedPageBreak/>
        <w:t>управления; общее устройство и принцип работы системы рулевого управления с электрическим усилителем; система управления электрическим у</w:t>
      </w:r>
      <w:r>
        <w:rPr>
          <w:rFonts w:eastAsia="Times New Roman" w:cs="Times New Roman"/>
          <w:lang w:val="ru-RU" w:eastAsia="ru-RU"/>
        </w:rPr>
        <w:t>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8.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Электронные системы помощи водителю.</w:t>
      </w:r>
      <w:r>
        <w:rPr>
          <w:rFonts w:eastAsia="Times New Roman" w:cs="Times New Roman"/>
          <w:lang w:val="ru-RU" w:eastAsia="ru-RU"/>
        </w:rPr>
        <w:t xml:space="preserve"> Системы, улучшающи</w:t>
      </w:r>
      <w:r>
        <w:rPr>
          <w:rFonts w:eastAsia="Times New Roman" w:cs="Times New Roman"/>
          <w:lang w:val="ru-RU" w:eastAsia="ru-RU"/>
        </w:rPr>
        <w:t>е курсовую устойчивость и управляемость автомобиля; система курсовой устойчивости и ее компоненты (антиблокировочная система тормозов (далее - АБС), антипробуксовочная система, система распределения тормозных усилий, система электронной блокировки дифферен</w:t>
      </w:r>
      <w:r>
        <w:rPr>
          <w:rFonts w:eastAsia="Times New Roman" w:cs="Times New Roman"/>
          <w:lang w:val="ru-RU" w:eastAsia="ru-RU"/>
        </w:rPr>
        <w:t>циала); дополнительные функции системы курсовой устойчивости; системы - ассистенты водителя (ассистент движения на спуске, ассистент трогания на подъеме, динамический ассистент трогания с места, функция автоматического включения стояночного тормоза, функци</w:t>
      </w:r>
      <w:r>
        <w:rPr>
          <w:rFonts w:eastAsia="Times New Roman" w:cs="Times New Roman"/>
          <w:lang w:val="ru-RU" w:eastAsia="ru-RU"/>
        </w:rPr>
        <w:t>я просушивания тормозов, ассистент рулевой коррекции, адаптивный круиз-контроль, система сканирования пространства перед автомобилем, ассистент движения по полосе, ассистент смены полосы движения, системы автоматической парковки, в том числе иные автоматиз</w:t>
      </w:r>
      <w:r>
        <w:rPr>
          <w:rFonts w:eastAsia="Times New Roman" w:cs="Times New Roman"/>
          <w:lang w:val="ru-RU" w:eastAsia="ru-RU"/>
        </w:rPr>
        <w:t>ированные системы вождения.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9.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Источники и потребители электрической энергии.</w:t>
      </w:r>
      <w:r>
        <w:rPr>
          <w:rFonts w:eastAsia="Times New Roman" w:cs="Times New Roman"/>
          <w:lang w:val="ru-RU" w:eastAsia="ru-RU"/>
        </w:rPr>
        <w:t xml:space="preserve">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</w:t>
      </w:r>
      <w:r>
        <w:rPr>
          <w:rFonts w:eastAsia="Times New Roman" w:cs="Times New Roman"/>
          <w:lang w:val="ru-RU" w:eastAsia="ru-RU"/>
        </w:rPr>
        <w:t>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</w:t>
      </w:r>
      <w:r>
        <w:rPr>
          <w:rFonts w:eastAsia="Times New Roman" w:cs="Times New Roman"/>
          <w:lang w:val="ru-RU" w:eastAsia="ru-RU"/>
        </w:rPr>
        <w:t>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корректор направления света фар; система активного головного света; ассистент дальн</w:t>
      </w:r>
      <w:r>
        <w:rPr>
          <w:rFonts w:eastAsia="Times New Roman" w:cs="Times New Roman"/>
          <w:lang w:val="ru-RU" w:eastAsia="ru-RU"/>
        </w:rPr>
        <w:t>его света; неисправности электрооборудования, при наличии которых запрещается эксплуатация транспортного средства.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10.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Общее устройство прицепов и тягово-сцепных устройств.</w:t>
      </w:r>
      <w:r>
        <w:rPr>
          <w:rFonts w:eastAsia="Times New Roman" w:cs="Times New Roman"/>
          <w:lang w:val="ru-RU" w:eastAsia="ru-RU"/>
        </w:rPr>
        <w:t xml:space="preserve"> Классификация прицепов; краткие технические характеристики прицепов категории </w:t>
      </w:r>
      <w:r>
        <w:rPr>
          <w:rFonts w:eastAsia="Times New Roman" w:cs="Times New Roman"/>
          <w:lang w:val="ru-RU" w:eastAsia="ru-RU"/>
        </w:rPr>
        <w:t>О1; общее устройство прицепа; электрооборудование прицепа; назначение и устройство узла сцепки; способы фиксации страховочных тросов (цепей); назначение, устройство и разновидности тягово-сцепных устройств тягачей; неисправности, при наличии которых запрещ</w:t>
      </w:r>
      <w:r>
        <w:rPr>
          <w:rFonts w:eastAsia="Times New Roman" w:cs="Times New Roman"/>
          <w:lang w:val="ru-RU" w:eastAsia="ru-RU"/>
        </w:rPr>
        <w:t>ается эксплуатация прицепа.</w:t>
      </w:r>
    </w:p>
    <w:p w:rsidR="00C81E34" w:rsidRDefault="00591122">
      <w:pPr>
        <w:pStyle w:val="Standard"/>
        <w:ind w:firstLine="540"/>
        <w:jc w:val="center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Раздел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Техническое обслуживание.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Система технического обслуживания.</w:t>
      </w:r>
      <w:r>
        <w:rPr>
          <w:rFonts w:eastAsia="Times New Roman" w:cs="Times New Roman"/>
          <w:lang w:val="ru-RU" w:eastAsia="ru-RU"/>
        </w:rPr>
        <w:t xml:space="preserve">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</w:t>
      </w:r>
      <w:r>
        <w:rPr>
          <w:rFonts w:eastAsia="Times New Roman" w:cs="Times New Roman"/>
          <w:lang w:val="ru-RU" w:eastAsia="ru-RU"/>
        </w:rPr>
        <w:t>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</w:t>
      </w:r>
      <w:r>
        <w:rPr>
          <w:rFonts w:eastAsia="Times New Roman" w:cs="Times New Roman"/>
          <w:lang w:val="ru-RU" w:eastAsia="ru-RU"/>
        </w:rPr>
        <w:t>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 xml:space="preserve">Меры безопасности и защиты </w:t>
      </w:r>
      <w:r>
        <w:rPr>
          <w:rFonts w:eastAsia="Times New Roman" w:cs="Times New Roman"/>
          <w:b/>
          <w:bCs/>
          <w:lang w:val="ru-RU" w:eastAsia="ru-RU"/>
        </w:rPr>
        <w:t>окружающей природной среды при эксплуатации транспортного средства.</w:t>
      </w:r>
      <w:r>
        <w:rPr>
          <w:rFonts w:eastAsia="Times New Roman" w:cs="Times New Roman"/>
          <w:lang w:val="ru-RU" w:eastAsia="ru-RU"/>
        </w:rPr>
        <w:t xml:space="preserve"> Меры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</w:t>
      </w:r>
      <w:r>
        <w:rPr>
          <w:rFonts w:eastAsia="Times New Roman" w:cs="Times New Roman"/>
          <w:lang w:val="ru-RU" w:eastAsia="ru-RU"/>
        </w:rPr>
        <w:t>еды при эксплуатации транспортного средства.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Устранение неисправностей.</w:t>
      </w:r>
      <w:r>
        <w:rPr>
          <w:rFonts w:eastAsia="Times New Roman" w:cs="Times New Roman"/>
          <w:lang w:val="ru-RU" w:eastAsia="ru-RU"/>
        </w:rPr>
        <w:t xml:space="preserve">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</w:t>
      </w:r>
      <w:r>
        <w:rPr>
          <w:rFonts w:eastAsia="Times New Roman" w:cs="Times New Roman"/>
          <w:lang w:val="ru-RU" w:eastAsia="ru-RU"/>
        </w:rPr>
        <w:t xml:space="preserve">едение до нормы уровня тормозной жидкости </w:t>
      </w:r>
      <w:r>
        <w:rPr>
          <w:rFonts w:eastAsia="Times New Roman" w:cs="Times New Roman"/>
          <w:lang w:val="ru-RU" w:eastAsia="ru-RU"/>
        </w:rPr>
        <w:lastRenderedPageBreak/>
        <w:t>в гидроприводе сцепления и тормозной системы; проверка состояния аккумуляторной батареи; проверка и доведение до нормы давления воздуха в шинах колес; снятие и установка колеса; снятие и установка аккумуляторной ба</w:t>
      </w:r>
      <w:r>
        <w:rPr>
          <w:rFonts w:eastAsia="Times New Roman" w:cs="Times New Roman"/>
          <w:lang w:val="ru-RU" w:eastAsia="ru-RU"/>
        </w:rPr>
        <w:t>тареи; снятие и установка электроламп; снятие и установка плавкого предохранителя.</w:t>
      </w:r>
    </w:p>
    <w:p w:rsidR="00C81E34" w:rsidRDefault="00591122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Практическое занятие проводится на учебном транспортном средстве.</w:t>
      </w:r>
    </w:p>
    <w:p w:rsidR="00C81E34" w:rsidRDefault="00C81E34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:rsidR="00C81E34" w:rsidRDefault="00591122">
      <w:pPr>
        <w:pStyle w:val="Standard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 xml:space="preserve"> 3.2.2.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«Основы управления транспортными средствами категории «</w:t>
      </w:r>
      <w:r>
        <w:rPr>
          <w:rFonts w:eastAsia="Times New Roman" w:cs="Times New Roman"/>
          <w:b/>
          <w:bCs/>
          <w:lang w:eastAsia="ru-RU"/>
        </w:rPr>
        <w:t>B</w:t>
      </w:r>
      <w:r>
        <w:rPr>
          <w:rFonts w:eastAsia="Times New Roman" w:cs="Times New Roman"/>
          <w:b/>
          <w:bCs/>
          <w:lang w:val="ru-RU" w:eastAsia="ru-RU"/>
        </w:rPr>
        <w:t>».</w:t>
      </w:r>
    </w:p>
    <w:p w:rsidR="00C81E34" w:rsidRDefault="00591122">
      <w:pPr>
        <w:pStyle w:val="ConsPlus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асов по разделам и темам.</w:t>
      </w:r>
    </w:p>
    <w:p w:rsidR="00C81E34" w:rsidRDefault="00C81E34">
      <w:pPr>
        <w:pStyle w:val="ConsPlus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7"/>
        <w:gridCol w:w="1142"/>
        <w:gridCol w:w="1843"/>
        <w:gridCol w:w="1837"/>
      </w:tblGrid>
      <w:tr w:rsidR="00C81E34">
        <w:tc>
          <w:tcPr>
            <w:tcW w:w="0" w:type="auto"/>
            <w:vMerge w:val="restart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Наименование разделов и тем </w:t>
            </w:r>
          </w:p>
        </w:tc>
        <w:tc>
          <w:tcPr>
            <w:tcW w:w="4822" w:type="dxa"/>
            <w:gridSpan w:val="3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Количество часов </w:t>
            </w:r>
          </w:p>
        </w:tc>
      </w:tr>
      <w:tr w:rsidR="00C81E34">
        <w:tc>
          <w:tcPr>
            <w:tcW w:w="0" w:type="auto"/>
            <w:vMerge/>
            <w:vAlign w:val="center"/>
          </w:tcPr>
          <w:p w:rsidR="00C81E34" w:rsidRDefault="00C81E3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142" w:type="dxa"/>
            <w:vMerge w:val="restart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Всего </w:t>
            </w:r>
          </w:p>
        </w:tc>
        <w:tc>
          <w:tcPr>
            <w:tcW w:w="3680" w:type="dxa"/>
            <w:gridSpan w:val="2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 том числе </w:t>
            </w:r>
          </w:p>
        </w:tc>
      </w:tr>
      <w:tr w:rsidR="00C81E34">
        <w:tc>
          <w:tcPr>
            <w:tcW w:w="0" w:type="auto"/>
            <w:vMerge/>
            <w:vAlign w:val="center"/>
          </w:tcPr>
          <w:p w:rsidR="00C81E34" w:rsidRDefault="00C81E3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142" w:type="dxa"/>
            <w:vMerge/>
            <w:vAlign w:val="center"/>
          </w:tcPr>
          <w:p w:rsidR="00C81E34" w:rsidRDefault="00C81E3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843" w:type="dxa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Теоретические 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br/>
              <w:t xml:space="preserve">занятия* </w:t>
            </w:r>
          </w:p>
        </w:tc>
        <w:tc>
          <w:tcPr>
            <w:tcW w:w="1837" w:type="dxa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Практические 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br/>
              <w:t xml:space="preserve">занятия </w:t>
            </w:r>
          </w:p>
        </w:tc>
      </w:tr>
      <w:tr w:rsidR="00C81E34">
        <w:tc>
          <w:tcPr>
            <w:tcW w:w="0" w:type="auto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Приемы управления транспортным средством </w:t>
            </w:r>
          </w:p>
        </w:tc>
        <w:tc>
          <w:tcPr>
            <w:tcW w:w="1142" w:type="dxa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843" w:type="dxa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837" w:type="dxa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C81E34">
        <w:tc>
          <w:tcPr>
            <w:tcW w:w="0" w:type="auto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Управление транспортным средством в</w:t>
            </w:r>
          </w:p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штатных ситуациях </w:t>
            </w:r>
          </w:p>
        </w:tc>
        <w:tc>
          <w:tcPr>
            <w:tcW w:w="1142" w:type="dxa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6 </w:t>
            </w:r>
          </w:p>
        </w:tc>
        <w:tc>
          <w:tcPr>
            <w:tcW w:w="1843" w:type="dxa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4</w:t>
            </w:r>
          </w:p>
        </w:tc>
        <w:tc>
          <w:tcPr>
            <w:tcW w:w="1837" w:type="dxa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81E34">
        <w:tc>
          <w:tcPr>
            <w:tcW w:w="0" w:type="auto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Управление транспортным средством в </w:t>
            </w:r>
          </w:p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нештатных ситуациях </w:t>
            </w:r>
          </w:p>
        </w:tc>
        <w:tc>
          <w:tcPr>
            <w:tcW w:w="1142" w:type="dxa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4 </w:t>
            </w:r>
          </w:p>
        </w:tc>
        <w:tc>
          <w:tcPr>
            <w:tcW w:w="1843" w:type="dxa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837" w:type="dxa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81E34">
        <w:tc>
          <w:tcPr>
            <w:tcW w:w="0" w:type="auto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Итого </w:t>
            </w:r>
          </w:p>
        </w:tc>
        <w:tc>
          <w:tcPr>
            <w:tcW w:w="1142" w:type="dxa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12 </w:t>
            </w:r>
          </w:p>
        </w:tc>
        <w:tc>
          <w:tcPr>
            <w:tcW w:w="1843" w:type="dxa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8</w:t>
            </w:r>
          </w:p>
        </w:tc>
        <w:tc>
          <w:tcPr>
            <w:tcW w:w="1837" w:type="dxa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4</w:t>
            </w:r>
          </w:p>
        </w:tc>
      </w:tr>
    </w:tbl>
    <w:p w:rsidR="00C81E34" w:rsidRDefault="00591122">
      <w:pPr>
        <w:suppressAutoHyphens w:val="0"/>
        <w:autoSpaceDE w:val="0"/>
        <w:jc w:val="both"/>
        <w:textAlignment w:val="auto"/>
        <w:rPr>
          <w:lang w:val="ru-RU"/>
        </w:rPr>
      </w:pPr>
      <w:r>
        <w:rPr>
          <w:lang w:val="ru-RU"/>
        </w:rPr>
        <w:t>* Изучение часов возможно в аудитории и с применением электронного обучения (ЭО).</w:t>
      </w:r>
    </w:p>
    <w:p w:rsidR="00C81E34" w:rsidRDefault="00C81E34">
      <w:pPr>
        <w:suppressAutoHyphens w:val="0"/>
        <w:autoSpaceDE w:val="0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Приемы управления транспортным средством.</w:t>
      </w:r>
      <w:r>
        <w:rPr>
          <w:rFonts w:eastAsia="Times New Roman" w:cs="Times New Roman"/>
          <w:lang w:val="ru-RU" w:eastAsia="ru-RU"/>
        </w:rPr>
        <w:t xml:space="preserve">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</w:t>
      </w:r>
      <w:r>
        <w:rPr>
          <w:rFonts w:eastAsia="Times New Roman" w:cs="Times New Roman"/>
          <w:lang w:val="ru-RU" w:eastAsia="ru-RU"/>
        </w:rPr>
        <w:t>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</w:t>
      </w:r>
      <w:r>
        <w:rPr>
          <w:rFonts w:eastAsia="Times New Roman" w:cs="Times New Roman"/>
          <w:lang w:val="ru-RU" w:eastAsia="ru-RU"/>
        </w:rPr>
        <w:t>мпературных условиях; порядок действий органами 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</w:t>
      </w:r>
      <w:r>
        <w:rPr>
          <w:rFonts w:eastAsia="Times New Roman" w:cs="Times New Roman"/>
          <w:lang w:val="ru-RU" w:eastAsia="ru-RU"/>
        </w:rPr>
        <w:t>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электромобилем; особенности управления транспортным средством с а</w:t>
      </w:r>
      <w:r>
        <w:rPr>
          <w:rFonts w:eastAsia="Times New Roman" w:cs="Times New Roman"/>
          <w:lang w:val="ru-RU" w:eastAsia="ru-RU"/>
        </w:rPr>
        <w:t>втоматической трансмиссией; особенности управления транспортным средством с высокой степенью автоматизации.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Управление транспортным средством в штатных ситуациях.</w:t>
      </w:r>
      <w:r>
        <w:rPr>
          <w:rFonts w:eastAsia="Times New Roman" w:cs="Times New Roman"/>
          <w:lang w:val="ru-RU" w:eastAsia="ru-RU"/>
        </w:rPr>
        <w:t xml:space="preserve"> Маневрирование в ограниченном пространстве; обеспечение безопасности при движении зад</w:t>
      </w:r>
      <w:r>
        <w:rPr>
          <w:rFonts w:eastAsia="Times New Roman" w:cs="Times New Roman"/>
          <w:lang w:val="ru-RU" w:eastAsia="ru-RU"/>
        </w:rPr>
        <w:t>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</w:t>
      </w:r>
      <w:r>
        <w:rPr>
          <w:rFonts w:eastAsia="Times New Roman" w:cs="Times New Roman"/>
          <w:lang w:val="ru-RU" w:eastAsia="ru-RU"/>
        </w:rPr>
        <w:t xml:space="preserve"> дистанции и бокового интервала в транспортном потоке;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</w:t>
      </w:r>
      <w:r>
        <w:rPr>
          <w:rFonts w:eastAsia="Times New Roman" w:cs="Times New Roman"/>
          <w:lang w:val="ru-RU" w:eastAsia="ru-RU"/>
        </w:rPr>
        <w:t>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</w:t>
      </w:r>
      <w:r>
        <w:rPr>
          <w:rFonts w:eastAsia="Times New Roman" w:cs="Times New Roman"/>
          <w:lang w:val="ru-RU" w:eastAsia="ru-RU"/>
        </w:rPr>
        <w:t>гона и опережения; 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</w:t>
      </w:r>
      <w:r>
        <w:rPr>
          <w:rFonts w:eastAsia="Times New Roman" w:cs="Times New Roman"/>
          <w:lang w:val="ru-RU" w:eastAsia="ru-RU"/>
        </w:rPr>
        <w:t xml:space="preserve">ков; выбор скорости и траектории движения при </w:t>
      </w:r>
      <w:r>
        <w:rPr>
          <w:rFonts w:eastAsia="Times New Roman" w:cs="Times New Roman"/>
          <w:lang w:val="ru-RU" w:eastAsia="ru-RU"/>
        </w:rPr>
        <w:lastRenderedPageBreak/>
        <w:t>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</w:t>
      </w:r>
      <w:r>
        <w:rPr>
          <w:rFonts w:eastAsia="Times New Roman" w:cs="Times New Roman"/>
          <w:lang w:val="ru-RU" w:eastAsia="ru-RU"/>
        </w:rPr>
        <w:t>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</w:t>
      </w:r>
      <w:r>
        <w:rPr>
          <w:rFonts w:eastAsia="Times New Roman" w:cs="Times New Roman"/>
          <w:lang w:val="ru-RU" w:eastAsia="ru-RU"/>
        </w:rPr>
        <w:t>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</w:t>
      </w:r>
      <w:r>
        <w:rPr>
          <w:rFonts w:eastAsia="Times New Roman" w:cs="Times New Roman"/>
          <w:lang w:val="ru-RU" w:eastAsia="ru-RU"/>
        </w:rPr>
        <w:t xml:space="preserve">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</w:t>
      </w:r>
      <w:r>
        <w:rPr>
          <w:rFonts w:eastAsia="Times New Roman" w:cs="Times New Roman"/>
          <w:lang w:val="ru-RU" w:eastAsia="ru-RU"/>
        </w:rPr>
        <w:t xml:space="preserve">ом сцепления дорожного покрытия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</w:t>
      </w:r>
      <w:r>
        <w:rPr>
          <w:rFonts w:eastAsia="Times New Roman" w:cs="Times New Roman"/>
          <w:lang w:val="ru-RU" w:eastAsia="ru-RU"/>
        </w:rPr>
        <w:t>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 транспортных средствах; приспособления для перевозки животных, перевозка грузов в легков</w:t>
      </w:r>
      <w:r>
        <w:rPr>
          <w:rFonts w:eastAsia="Times New Roman" w:cs="Times New Roman"/>
          <w:lang w:val="ru-RU" w:eastAsia="ru-RU"/>
        </w:rPr>
        <w:t>ых и грузовых автомобилях;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груза. Решение ситуационных задач.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Управление транспортным средством в нешта</w:t>
      </w:r>
      <w:r>
        <w:rPr>
          <w:rFonts w:eastAsia="Times New Roman" w:cs="Times New Roman"/>
          <w:b/>
          <w:bCs/>
          <w:lang w:val="ru-RU" w:eastAsia="ru-RU"/>
        </w:rPr>
        <w:t>тных ситуациях.</w:t>
      </w:r>
      <w:r>
        <w:rPr>
          <w:rFonts w:eastAsia="Times New Roman" w:cs="Times New Roman"/>
          <w:lang w:val="ru-RU" w:eastAsia="ru-RU"/>
        </w:rPr>
        <w:t xml:space="preserve">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</w:t>
      </w:r>
      <w:r>
        <w:rPr>
          <w:rFonts w:eastAsia="Times New Roman" w:cs="Times New Roman"/>
          <w:lang w:val="ru-RU" w:eastAsia="ru-RU"/>
        </w:rPr>
        <w:t>йствия водителя при блокировке колес в процессе экстренного торможения, 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п</w:t>
      </w:r>
      <w:r>
        <w:rPr>
          <w:rFonts w:eastAsia="Times New Roman" w:cs="Times New Roman"/>
          <w:lang w:val="ru-RU" w:eastAsia="ru-RU"/>
        </w:rPr>
        <w:t>ереднеприводного, заднеприводного и полноприводного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</w:t>
      </w:r>
      <w:r>
        <w:rPr>
          <w:rFonts w:eastAsia="Times New Roman" w:cs="Times New Roman"/>
          <w:lang w:val="ru-RU" w:eastAsia="ru-RU"/>
        </w:rPr>
        <w:t xml:space="preserve">ри отказе рабочего тормоза, усилителя руля, разрыве шины в движении, отрыве рулевых тяг привода рулевого управления; действия водителя при возгорании и падении транспортного средства в воду. 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u w:val="single"/>
          <w:lang w:val="ru-RU" w:eastAsia="ru-RU"/>
        </w:rPr>
        <w:t>Решение ситуационных задач</w:t>
      </w:r>
      <w:r>
        <w:rPr>
          <w:rFonts w:eastAsia="Times New Roman" w:cs="Times New Roman"/>
          <w:lang w:val="ru-RU" w:eastAsia="ru-RU"/>
        </w:rPr>
        <w:t>: электронная платформа «ИСО ПРОФТЕХ»,</w:t>
      </w:r>
      <w:r>
        <w:rPr>
          <w:rFonts w:eastAsia="Times New Roman" w:cs="Times New Roman"/>
          <w:lang w:val="ru-RU" w:eastAsia="ru-RU"/>
        </w:rPr>
        <w:t xml:space="preserve"> сайт </w:t>
      </w:r>
      <w:r>
        <w:rPr>
          <w:lang w:val="ru-RU"/>
        </w:rPr>
        <w:t>https://profteh.com/altair42</w:t>
      </w:r>
    </w:p>
    <w:p w:rsidR="00C81E34" w:rsidRDefault="00C81E34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</w:p>
    <w:p w:rsidR="00C81E34" w:rsidRDefault="00591122">
      <w:pPr>
        <w:pStyle w:val="Standard"/>
        <w:jc w:val="center"/>
        <w:rPr>
          <w:rFonts w:eastAsia="Times New Roman" w:cs="Times New Roman"/>
          <w:b/>
          <w:lang w:val="ru-RU" w:eastAsia="ru-RU"/>
        </w:rPr>
      </w:pPr>
      <w:bookmarkStart w:id="3" w:name="_Hlk105087564"/>
      <w:r>
        <w:rPr>
          <w:rFonts w:eastAsia="Times New Roman" w:cs="Times New Roman"/>
          <w:b/>
          <w:bCs/>
          <w:lang w:val="ru-RU" w:eastAsia="ru-RU"/>
        </w:rPr>
        <w:t>Зачет</w:t>
      </w:r>
      <w:r>
        <w:rPr>
          <w:rFonts w:eastAsia="Times New Roman" w:cs="Times New Roman"/>
          <w:b/>
          <w:lang w:val="ru-RU" w:eastAsia="ru-RU"/>
        </w:rPr>
        <w:t xml:space="preserve"> по учебным предметам </w:t>
      </w:r>
      <w:r>
        <w:rPr>
          <w:rFonts w:eastAsia="Times New Roman" w:cs="Times New Roman"/>
          <w:b/>
          <w:u w:val="single"/>
          <w:lang w:val="ru-RU" w:eastAsia="ru-RU"/>
        </w:rPr>
        <w:t>Специального цикла</w:t>
      </w:r>
      <w:r>
        <w:rPr>
          <w:rFonts w:eastAsia="Times New Roman" w:cs="Times New Roman"/>
          <w:b/>
          <w:lang w:val="ru-RU" w:eastAsia="ru-RU"/>
        </w:rPr>
        <w:t xml:space="preserve"> (2 часа).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Зачет - решение экзаменационных билетов в электронном виде, с использованием АСУ по билетам (</w:t>
      </w:r>
      <w:r>
        <w:rPr>
          <w:lang w:val="ru-RU"/>
        </w:rPr>
        <w:t>https://profteh.com/altair42</w:t>
      </w:r>
      <w:r>
        <w:rPr>
          <w:rFonts w:eastAsia="Times New Roman" w:cs="Times New Roman"/>
          <w:lang w:val="ru-RU" w:eastAsia="ru-RU"/>
        </w:rPr>
        <w:t>), включающим в себя вопросы по предметам:</w:t>
      </w:r>
    </w:p>
    <w:p w:rsidR="00C81E34" w:rsidRDefault="00591122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"Устройство и техническое обслуживание транспортных средств категории "B" как объектов управления";</w:t>
      </w:r>
    </w:p>
    <w:p w:rsidR="00C81E34" w:rsidRDefault="00591122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"Основы управления транспортными средствами категории "B".</w:t>
      </w:r>
    </w:p>
    <w:p w:rsidR="00C81E34" w:rsidRDefault="00591122">
      <w:pPr>
        <w:pStyle w:val="Standard"/>
        <w:ind w:firstLine="567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Промежуточная аттестация оценивается по системе «зачет» - «незачет». Итоги промежуточной </w:t>
      </w:r>
      <w:r>
        <w:rPr>
          <w:rFonts w:eastAsia="Times New Roman" w:cs="Times New Roman"/>
          <w:lang w:val="ru-RU" w:eastAsia="ru-RU"/>
        </w:rPr>
        <w:t>аттестации отображаются в протоколе № 2 промежуточных аттестаций и отдельной графой в журнале учета занятий.</w:t>
      </w:r>
    </w:p>
    <w:p w:rsidR="00C81E34" w:rsidRDefault="00591122">
      <w:pPr>
        <w:pStyle w:val="Standard"/>
        <w:ind w:firstLine="567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При проведении опроса допускаются не более одной ошибки в каждом билете из 20 вопросов.  Если при ответе на вопросы допущена ошибка, предоставляетс</w:t>
      </w:r>
      <w:r>
        <w:rPr>
          <w:rFonts w:eastAsia="Times New Roman" w:cs="Times New Roman"/>
          <w:lang w:val="ru-RU" w:eastAsia="ru-RU"/>
        </w:rPr>
        <w:t>я возможность в течение 5 минут ответить на пять вопросов того же тематического блока из другого билета. Если ответы на все вопросы дополнительного блока правильные – промежуточная аттестация зачтена и в протоколе аттестаций ставится «Зачет». Если допущена</w:t>
      </w:r>
      <w:r>
        <w:rPr>
          <w:rFonts w:eastAsia="Times New Roman" w:cs="Times New Roman"/>
          <w:lang w:val="ru-RU" w:eastAsia="ru-RU"/>
        </w:rPr>
        <w:t xml:space="preserve"> 1 и более ошибок в </w:t>
      </w:r>
      <w:r>
        <w:rPr>
          <w:rFonts w:eastAsia="Times New Roman" w:cs="Times New Roman"/>
          <w:lang w:val="ru-RU" w:eastAsia="ru-RU"/>
        </w:rPr>
        <w:lastRenderedPageBreak/>
        <w:t>дополнительном блоке вопросов – промежуточная аттестация не сдана, в протоколе проставляется «Незачет».</w:t>
      </w:r>
    </w:p>
    <w:p w:rsidR="00C81E34" w:rsidRDefault="00C81E34">
      <w:pPr>
        <w:pStyle w:val="Standard"/>
        <w:jc w:val="both"/>
        <w:rPr>
          <w:rFonts w:eastAsia="Times New Roman" w:cs="Times New Roman"/>
          <w:lang w:val="ru-RU" w:eastAsia="ru-RU"/>
        </w:rPr>
      </w:pPr>
    </w:p>
    <w:bookmarkEnd w:id="3"/>
    <w:p w:rsidR="00C81E34" w:rsidRDefault="00591122">
      <w:pPr>
        <w:pStyle w:val="Standard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3.2.3.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«Вождение транспортных средств категории «</w:t>
      </w:r>
      <w:r>
        <w:rPr>
          <w:rFonts w:eastAsia="Times New Roman" w:cs="Times New Roman"/>
          <w:b/>
          <w:bCs/>
          <w:lang w:eastAsia="ru-RU"/>
        </w:rPr>
        <w:t>B</w:t>
      </w:r>
      <w:r>
        <w:rPr>
          <w:rFonts w:eastAsia="Times New Roman" w:cs="Times New Roman"/>
          <w:b/>
          <w:bCs/>
          <w:lang w:val="ru-RU" w:eastAsia="ru-RU"/>
        </w:rPr>
        <w:t>» (для транспортных средств с механической трансмиссией).</w:t>
      </w:r>
    </w:p>
    <w:p w:rsidR="00C81E34" w:rsidRDefault="00591122">
      <w:pPr>
        <w:pStyle w:val="ConsPlusNormal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еление учебных часов по разделам и темам.</w:t>
      </w:r>
    </w:p>
    <w:p w:rsidR="00C81E34" w:rsidRDefault="00C81E34">
      <w:pPr>
        <w:pStyle w:val="Standard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3"/>
        <w:gridCol w:w="2321"/>
      </w:tblGrid>
      <w:tr w:rsidR="00C81E34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Количество часов практического </w:t>
            </w:r>
          </w:p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обучения</w:t>
            </w:r>
          </w:p>
        </w:tc>
      </w:tr>
      <w:tr w:rsidR="00C81E34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Раздел 1. Первоначальное обучение вождению</w:t>
            </w:r>
          </w:p>
        </w:tc>
      </w:tr>
      <w:tr w:rsidR="00C81E34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Посадка, действия органами управления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81E34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Пуск двигателя, начало движения, переключение передач в </w:t>
            </w: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81E34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81E34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Повороты в движении, разворот для 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движения в обратном</w:t>
            </w: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направлении, проезд перекрестка и пешеходного перехода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81E34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Движение задним ходом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81E34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Движение в ограниченных проездах, сложное маневрирование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</w:p>
        </w:tc>
      </w:tr>
      <w:tr w:rsidR="00C81E34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Движение с прицепом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81E34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Итого по разделу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18</w:t>
            </w:r>
          </w:p>
        </w:tc>
      </w:tr>
      <w:tr w:rsidR="00C81E34" w:rsidRPr="007204AC"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Раздел 2. Обучение вождению в условиях дорожного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движения</w:t>
            </w:r>
          </w:p>
        </w:tc>
      </w:tr>
      <w:tr w:rsidR="00C81E34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Вождение по учебным маршрутам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38</w:t>
            </w:r>
          </w:p>
        </w:tc>
      </w:tr>
      <w:tr w:rsidR="00C81E34">
        <w:trPr>
          <w:trHeight w:val="72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Итого по разделу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38</w:t>
            </w:r>
          </w:p>
        </w:tc>
      </w:tr>
      <w:tr w:rsidR="00C81E34">
        <w:trPr>
          <w:trHeight w:val="168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56</w:t>
            </w:r>
          </w:p>
        </w:tc>
      </w:tr>
    </w:tbl>
    <w:p w:rsidR="00C81E34" w:rsidRDefault="00C81E34">
      <w:pPr>
        <w:pStyle w:val="Standard"/>
        <w:jc w:val="right"/>
        <w:rPr>
          <w:rFonts w:ascii="Tahoma" w:eastAsia="Tahoma" w:hAnsi="Tahoma"/>
          <w:sz w:val="19"/>
          <w:szCs w:val="19"/>
          <w:lang w:val="ru-RU" w:eastAsia="ru-RU"/>
        </w:rPr>
      </w:pP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</w:t>
      </w:r>
      <w:r>
        <w:rPr>
          <w:rFonts w:eastAsia="Times New Roman" w:cs="Times New Roman"/>
          <w:lang w:val="ru-RU" w:eastAsia="ru-RU"/>
        </w:rPr>
        <w:t>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</w:t>
      </w:r>
      <w:r>
        <w:rPr>
          <w:rFonts w:eastAsia="Times New Roman" w:cs="Times New Roman"/>
          <w:lang w:val="ru-RU" w:eastAsia="ru-RU"/>
        </w:rPr>
        <w:t>оматической трансмиссией.</w:t>
      </w:r>
    </w:p>
    <w:p w:rsidR="00C81E34" w:rsidRDefault="00C81E34">
      <w:pPr>
        <w:pStyle w:val="Standard"/>
        <w:jc w:val="both"/>
        <w:rPr>
          <w:rFonts w:eastAsia="Times New Roman" w:cs="Times New Roman"/>
          <w:lang w:val="ru-RU" w:eastAsia="ru-RU"/>
        </w:rPr>
      </w:pPr>
    </w:p>
    <w:p w:rsidR="00C81E34" w:rsidRDefault="00591122">
      <w:pPr>
        <w:pStyle w:val="Standard"/>
        <w:ind w:firstLine="540"/>
        <w:jc w:val="center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Раздел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Первоначальное обучение вождению.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Посадка, действия органами управления.</w:t>
      </w:r>
      <w:r>
        <w:rPr>
          <w:rFonts w:eastAsia="Times New Roman" w:cs="Times New Roman"/>
          <w:lang w:val="ru-RU" w:eastAsia="ru-RU"/>
        </w:rPr>
        <w:t xml:space="preserve"> Ознакомление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</w:t>
      </w:r>
      <w:r>
        <w:rPr>
          <w:rFonts w:eastAsia="Times New Roman" w:cs="Times New Roman"/>
          <w:lang w:val="ru-RU" w:eastAsia="ru-RU"/>
        </w:rPr>
        <w:t xml:space="preserve"> подачей топлива; взаимодействие органами управления сцеплением и подачей топлива; действия органами </w:t>
      </w:r>
      <w:r>
        <w:rPr>
          <w:rFonts w:eastAsia="Times New Roman" w:cs="Times New Roman"/>
          <w:lang w:val="ru-RU" w:eastAsia="ru-RU"/>
        </w:rPr>
        <w:lastRenderedPageBreak/>
        <w:t>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</w:t>
      </w:r>
      <w:r>
        <w:rPr>
          <w:rFonts w:eastAsia="Times New Roman" w:cs="Times New Roman"/>
          <w:lang w:val="ru-RU" w:eastAsia="ru-RU"/>
        </w:rPr>
        <w:t>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</w:t>
      </w:r>
      <w:r>
        <w:rPr>
          <w:rFonts w:eastAsia="Times New Roman" w:cs="Times New Roman"/>
          <w:lang w:val="ru-RU" w:eastAsia="ru-RU"/>
        </w:rPr>
        <w:t>, рабочим и стояночным тормозами; отработка приемов руления.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двигателя.</w:t>
      </w:r>
      <w:r>
        <w:rPr>
          <w:rFonts w:eastAsia="Times New Roman" w:cs="Times New Roman"/>
          <w:lang w:val="ru-RU" w:eastAsia="ru-RU"/>
        </w:rPr>
        <w:t xml:space="preserve"> Действия при пуске и выключении дви</w:t>
      </w:r>
      <w:r>
        <w:rPr>
          <w:rFonts w:eastAsia="Times New Roman" w:cs="Times New Roman"/>
          <w:lang w:val="ru-RU" w:eastAsia="ru-RU"/>
        </w:rPr>
        <w:t>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</w:t>
      </w:r>
      <w:r>
        <w:rPr>
          <w:rFonts w:eastAsia="Times New Roman" w:cs="Times New Roman"/>
          <w:lang w:val="ru-RU" w:eastAsia="ru-RU"/>
        </w:rPr>
        <w:t xml:space="preserve"> нисходящем порядке, остановке, выключении двигателя.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lang w:val="ru-RU"/>
        </w:rPr>
        <w:t xml:space="preserve"> </w:t>
      </w:r>
      <w:r>
        <w:rPr>
          <w:rFonts w:eastAsia="Times New Roman" w:cs="Times New Roman"/>
          <w:b/>
          <w:bCs/>
          <w:lang w:val="ru-RU" w:eastAsia="ru-RU"/>
        </w:rPr>
        <w:t>Начало движения, движение по кольцевому маршруту, остановка в заданном месте с применением различных способов торможения.</w:t>
      </w:r>
      <w:r>
        <w:rPr>
          <w:rFonts w:eastAsia="Times New Roman" w:cs="Times New Roman"/>
          <w:lang w:val="ru-RU" w:eastAsia="ru-RU"/>
        </w:rPr>
        <w:t xml:space="preserve"> Начало движения, разгон с переключением передач в восходящем порядке и с</w:t>
      </w:r>
      <w:r>
        <w:rPr>
          <w:rFonts w:eastAsia="Times New Roman" w:cs="Times New Roman"/>
          <w:lang w:val="ru-RU" w:eastAsia="ru-RU"/>
        </w:rPr>
        <w:t>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</w:t>
      </w:r>
      <w:r>
        <w:rPr>
          <w:rFonts w:eastAsia="Times New Roman" w:cs="Times New Roman"/>
          <w:lang w:val="ru-RU" w:eastAsia="ru-RU"/>
        </w:rPr>
        <w:t xml:space="preserve">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</w:t>
      </w:r>
      <w:r>
        <w:rPr>
          <w:rFonts w:eastAsia="Times New Roman" w:cs="Times New Roman"/>
          <w:lang w:val="ru-RU" w:eastAsia="ru-RU"/>
        </w:rPr>
        <w:t>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Повороты в движении, разворот для движения в обратном направлении, проезд перекрестка и пе</w:t>
      </w:r>
      <w:r>
        <w:rPr>
          <w:rFonts w:eastAsia="Times New Roman" w:cs="Times New Roman"/>
          <w:b/>
          <w:bCs/>
          <w:lang w:val="ru-RU" w:eastAsia="ru-RU"/>
        </w:rPr>
        <w:t>шеходного перехода.</w:t>
      </w:r>
      <w:r>
        <w:rPr>
          <w:rFonts w:eastAsia="Times New Roman" w:cs="Times New Roman"/>
          <w:lang w:val="ru-RU" w:eastAsia="ru-RU"/>
        </w:rPr>
        <w:t xml:space="preserve">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</w:t>
      </w:r>
      <w:r>
        <w:rPr>
          <w:rFonts w:eastAsia="Times New Roman" w:cs="Times New Roman"/>
          <w:lang w:val="ru-RU" w:eastAsia="ru-RU"/>
        </w:rPr>
        <w:t>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</w:t>
      </w:r>
      <w:r>
        <w:rPr>
          <w:rFonts w:eastAsia="Times New Roman" w:cs="Times New Roman"/>
          <w:lang w:val="ru-RU" w:eastAsia="ru-RU"/>
        </w:rPr>
        <w:t>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5.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Движение задним ходом.</w:t>
      </w:r>
      <w:r>
        <w:rPr>
          <w:rFonts w:eastAsia="Times New Roman" w:cs="Times New Roman"/>
          <w:lang w:val="ru-RU" w:eastAsia="ru-RU"/>
        </w:rPr>
        <w:t xml:space="preserve"> Начало движения вперед, движение по прямой, остановка, осмотр дороги через зеркал</w:t>
      </w:r>
      <w:r>
        <w:rPr>
          <w:rFonts w:eastAsia="Times New Roman" w:cs="Times New Roman"/>
          <w:lang w:val="ru-RU" w:eastAsia="ru-RU"/>
        </w:rPr>
        <w:t>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 начало движения вперед, движение по прямой, остановка, осмотр дороги через зеркала з</w:t>
      </w:r>
      <w:r>
        <w:rPr>
          <w:rFonts w:eastAsia="Times New Roman" w:cs="Times New Roman"/>
          <w:lang w:val="ru-RU" w:eastAsia="ru-RU"/>
        </w:rPr>
        <w:t>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6.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Движение в ограниченных проездах, сложное маневрирование.</w:t>
      </w:r>
      <w:r>
        <w:rPr>
          <w:rFonts w:eastAsia="Times New Roman" w:cs="Times New Roman"/>
          <w:lang w:val="ru-RU" w:eastAsia="ru-RU"/>
        </w:rPr>
        <w:t xml:space="preserve"> В</w:t>
      </w:r>
      <w:r>
        <w:rPr>
          <w:rFonts w:eastAsia="Times New Roman" w:cs="Times New Roman"/>
          <w:lang w:val="ru-RU" w:eastAsia="ru-RU"/>
        </w:rPr>
        <w:t>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</w:t>
      </w:r>
      <w:r>
        <w:rPr>
          <w:rFonts w:eastAsia="Times New Roman" w:cs="Times New Roman"/>
          <w:lang w:val="ru-RU" w:eastAsia="ru-RU"/>
        </w:rPr>
        <w:t>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</w:t>
      </w:r>
      <w:r>
        <w:rPr>
          <w:rFonts w:eastAsia="Times New Roman" w:cs="Times New Roman"/>
          <w:lang w:val="ru-RU" w:eastAsia="ru-RU"/>
        </w:rPr>
        <w:t>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 7. Движение с прицепом</w:t>
      </w:r>
      <w:r>
        <w:rPr>
          <w:rFonts w:eastAsia="Times New Roman" w:cs="Times New Roman"/>
          <w:lang w:val="ru-RU" w:eastAsia="ru-RU"/>
        </w:rPr>
        <w:t xml:space="preserve">. Сцепление с прицепом, движение </w:t>
      </w:r>
      <w:r>
        <w:rPr>
          <w:rFonts w:eastAsia="Times New Roman" w:cs="Times New Roman"/>
          <w:lang w:val="ru-RU" w:eastAsia="ru-RU"/>
        </w:rPr>
        <w:t xml:space="preserve">по прямой, расцепление; движение с прицепом передним и задним ходом с поворотами направо и </w:t>
      </w:r>
      <w:r>
        <w:rPr>
          <w:rFonts w:eastAsia="Times New Roman" w:cs="Times New Roman"/>
          <w:lang w:val="ru-RU" w:eastAsia="ru-RU"/>
        </w:rPr>
        <w:lastRenderedPageBreak/>
        <w:t>налево; въезд в "бокс" с прицепом передним и задним ходом из положения с предварительным поворотом направо (налево).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Для выполнения задания используется прицеп, разр</w:t>
      </w:r>
      <w:r>
        <w:rPr>
          <w:rFonts w:eastAsia="Times New Roman" w:cs="Times New Roman"/>
          <w:lang w:val="ru-RU" w:eastAsia="ru-RU"/>
        </w:rPr>
        <w:t>ешенная максимальная масса которого не превышает 750 кг. Обучение проводится по желанию обучающегося. Часы могут распределяться на изучение других тем по разделу.</w:t>
      </w:r>
    </w:p>
    <w:p w:rsidR="00C81E34" w:rsidRDefault="00C81E34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:rsidR="00C81E34" w:rsidRDefault="00591122">
      <w:pPr>
        <w:pStyle w:val="Standard"/>
        <w:ind w:firstLine="540"/>
        <w:jc w:val="center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Раздел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Обучение в условиях дорожного движения.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8.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Вождение по учебным маршрутам.</w:t>
      </w:r>
      <w:r>
        <w:rPr>
          <w:rFonts w:eastAsia="Times New Roman" w:cs="Times New Roman"/>
          <w:lang w:val="ru-RU" w:eastAsia="ru-RU"/>
        </w:rPr>
        <w:t xml:space="preserve"> Под</w:t>
      </w:r>
      <w:r>
        <w:rPr>
          <w:rFonts w:eastAsia="Times New Roman" w:cs="Times New Roman"/>
          <w:lang w:val="ru-RU" w:eastAsia="ru-RU"/>
        </w:rPr>
        <w:t>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</w:t>
      </w:r>
      <w:r>
        <w:rPr>
          <w:rFonts w:eastAsia="Times New Roman" w:cs="Times New Roman"/>
          <w:lang w:val="ru-RU" w:eastAsia="ru-RU"/>
        </w:rPr>
        <w:t>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</w:t>
      </w:r>
      <w:r>
        <w:rPr>
          <w:rFonts w:eastAsia="Times New Roman" w:cs="Times New Roman"/>
          <w:lang w:val="ru-RU" w:eastAsia="ru-RU"/>
        </w:rPr>
        <w:t xml:space="preserve">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</w:t>
      </w:r>
      <w:r>
        <w:rPr>
          <w:rFonts w:eastAsia="Times New Roman" w:cs="Times New Roman"/>
          <w:lang w:val="ru-RU" w:eastAsia="ru-RU"/>
        </w:rPr>
        <w:t xml:space="preserve"> автомагистрали (при наличии).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:rsidR="00C81E34" w:rsidRDefault="00C81E34">
      <w:pPr>
        <w:pStyle w:val="Standard"/>
        <w:ind w:firstLine="540"/>
        <w:jc w:val="both"/>
        <w:rPr>
          <w:lang w:val="ru-RU"/>
        </w:rPr>
      </w:pPr>
    </w:p>
    <w:p w:rsidR="00C81E34" w:rsidRDefault="00591122">
      <w:pPr>
        <w:pStyle w:val="Standard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3.2.4.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 xml:space="preserve">Учебный предмет «Вождение транспортных </w:t>
      </w:r>
      <w:r>
        <w:rPr>
          <w:rFonts w:eastAsia="Times New Roman" w:cs="Times New Roman"/>
          <w:b/>
          <w:bCs/>
          <w:lang w:val="ru-RU" w:eastAsia="ru-RU"/>
        </w:rPr>
        <w:t>средств категории «</w:t>
      </w:r>
      <w:r>
        <w:rPr>
          <w:rFonts w:eastAsia="Times New Roman" w:cs="Times New Roman"/>
          <w:b/>
          <w:bCs/>
          <w:lang w:eastAsia="ru-RU"/>
        </w:rPr>
        <w:t>B</w:t>
      </w:r>
      <w:r>
        <w:rPr>
          <w:rFonts w:eastAsia="Times New Roman" w:cs="Times New Roman"/>
          <w:b/>
          <w:bCs/>
          <w:lang w:val="ru-RU" w:eastAsia="ru-RU"/>
        </w:rPr>
        <w:t>» (для транспортных средств с автоматической трансмиссией).</w:t>
      </w:r>
    </w:p>
    <w:p w:rsidR="00C81E34" w:rsidRDefault="00591122">
      <w:pPr>
        <w:pStyle w:val="ConsPlusNormal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:rsidR="00C81E34" w:rsidRDefault="00C81E34">
      <w:pPr>
        <w:pStyle w:val="Standard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3"/>
        <w:gridCol w:w="2463"/>
      </w:tblGrid>
      <w:tr w:rsidR="00C81E34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Наименование разделов и тем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Количество часов практического </w:t>
            </w:r>
          </w:p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обучения</w:t>
            </w:r>
          </w:p>
        </w:tc>
      </w:tr>
      <w:tr w:rsidR="00C81E34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Раздел 1. Первоначальное обучение вождению</w:t>
            </w:r>
          </w:p>
        </w:tc>
      </w:tr>
      <w:tr w:rsidR="00C81E34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Посадка, пуск двигателя, действия органами управления при </w:t>
            </w: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увеличении и уменьшении скорости движения, остановка, </w:t>
            </w: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выключение двигателя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81E34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Начало движения, движение по кольцевому маршруту, остановка в заданном месте с применением различных способов 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торможения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81E34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Повороты в движении, разворот для движения в обратном </w:t>
            </w: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направлении, проезд перекрестка и пешеходного перехода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81E34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Движение задним ходом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81E34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Движение в ограниченных проездах, сложное маневрирование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6</w:t>
            </w:r>
          </w:p>
        </w:tc>
      </w:tr>
      <w:tr w:rsidR="00C81E34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Движение с прицепом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</w:t>
            </w:r>
          </w:p>
        </w:tc>
      </w:tr>
      <w:tr w:rsidR="00C81E34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Итого по разделу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16</w:t>
            </w:r>
          </w:p>
        </w:tc>
      </w:tr>
      <w:tr w:rsidR="00C81E34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outlineLvl w:val="5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Раздел 2. Обучение вождению в условиях дорожного движения</w:t>
            </w:r>
          </w:p>
        </w:tc>
      </w:tr>
      <w:tr w:rsidR="00C81E34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Вождение по учебным маршрутам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38</w:t>
            </w:r>
          </w:p>
        </w:tc>
      </w:tr>
      <w:tr w:rsidR="00C81E34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>Итого по разделу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38</w:t>
            </w:r>
          </w:p>
        </w:tc>
      </w:tr>
      <w:tr w:rsidR="00C81E34"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Итого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>54</w:t>
            </w:r>
          </w:p>
        </w:tc>
      </w:tr>
    </w:tbl>
    <w:p w:rsidR="00C81E34" w:rsidRDefault="00591122">
      <w:pPr>
        <w:suppressAutoHyphens w:val="0"/>
        <w:autoSpaceDE w:val="0"/>
        <w:spacing w:before="240"/>
        <w:ind w:firstLine="540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Вождение проводится вне сетки учебного времени. По окончании обучения вождению на транспортном средстве с механической трансмиссией 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а на транспортном средстве с автоматической трансмиссией.</w:t>
      </w:r>
    </w:p>
    <w:p w:rsidR="00C81E34" w:rsidRDefault="00C81E34">
      <w:pPr>
        <w:pStyle w:val="Standard"/>
        <w:ind w:firstLine="540"/>
        <w:rPr>
          <w:rFonts w:eastAsia="Times New Roman" w:cs="Times New Roman"/>
          <w:b/>
          <w:bCs/>
          <w:lang w:val="ru-RU" w:eastAsia="ru-RU"/>
        </w:rPr>
      </w:pPr>
    </w:p>
    <w:p w:rsidR="00C81E34" w:rsidRDefault="00591122">
      <w:pPr>
        <w:pStyle w:val="Standard"/>
        <w:ind w:firstLine="540"/>
        <w:jc w:val="center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Раздел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Первоначальное обучение вождению.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Посадка, пуск двигателя, действия органами управления при увеличении и уменьшении скорости движения, остановка, выключение двигателя.</w:t>
      </w:r>
      <w:r>
        <w:rPr>
          <w:rFonts w:eastAsia="Times New Roman" w:cs="Times New Roman"/>
          <w:lang w:val="ru-RU" w:eastAsia="ru-RU"/>
        </w:rPr>
        <w:t xml:space="preserve"> Ознакомлени</w:t>
      </w:r>
      <w:r>
        <w:rPr>
          <w:rFonts w:eastAsia="Times New Roman" w:cs="Times New Roman"/>
          <w:lang w:val="ru-RU" w:eastAsia="ru-RU"/>
        </w:rPr>
        <w:t>е с органами управления и контрольно-измерительными приборами учебного транспортного средства; регулировка положения сиденья, органов управления и зеркал заднего вида, пристегивание ремнем безопасности; действия органами управления подачей топлива, рабочим</w:t>
      </w:r>
      <w:r>
        <w:rPr>
          <w:rFonts w:eastAsia="Times New Roman" w:cs="Times New Roman"/>
          <w:lang w:val="ru-RU" w:eastAsia="ru-RU"/>
        </w:rPr>
        <w:t xml:space="preserve"> и стояночным тормозами; взаимодействие органами управления подачей топлива и рабочим тормозом; отработка приемов руления; действия при пуске и выключении двигателя; действия при увеличении и уменьшении скорости движения; действия при остановке; действия п</w:t>
      </w:r>
      <w:r>
        <w:rPr>
          <w:rFonts w:eastAsia="Times New Roman" w:cs="Times New Roman"/>
          <w:lang w:val="ru-RU" w:eastAsia="ru-RU"/>
        </w:rPr>
        <w:t>ри пуске двигателя, начале движения, увеличении и уменьшении скорости движения, остановке, выключении двигателя.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Начало движения, движение по кольцевому маршруту, остановка с применением различных способов торможения.</w:t>
      </w:r>
      <w:r>
        <w:rPr>
          <w:rFonts w:eastAsia="Times New Roman" w:cs="Times New Roman"/>
          <w:lang w:val="ru-RU" w:eastAsia="ru-RU"/>
        </w:rPr>
        <w:t xml:space="preserve"> Начало движения, движение по к</w:t>
      </w:r>
      <w:r>
        <w:rPr>
          <w:rFonts w:eastAsia="Times New Roman" w:cs="Times New Roman"/>
          <w:lang w:val="ru-RU" w:eastAsia="ru-RU"/>
        </w:rPr>
        <w:t>ольцевому маршруту с увеличением и уменьшением скорости,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</w:t>
      </w:r>
      <w:r>
        <w:rPr>
          <w:rFonts w:eastAsia="Times New Roman" w:cs="Times New Roman"/>
          <w:lang w:val="ru-RU" w:eastAsia="ru-RU"/>
        </w:rPr>
        <w:t xml:space="preserve">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</w:t>
      </w:r>
      <w:r>
        <w:rPr>
          <w:rFonts w:eastAsia="Times New Roman" w:cs="Times New Roman"/>
          <w:lang w:val="ru-RU" w:eastAsia="ru-RU"/>
        </w:rPr>
        <w:t>АБС); начало движения, разгон, движение по прямой, остановка в заданном месте с применением экстренного торможения.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Повороты в движении, разворот для движения в обратном направлении, проезд перекрестка и пешеходного перехода.</w:t>
      </w:r>
      <w:r>
        <w:rPr>
          <w:rFonts w:eastAsia="Times New Roman" w:cs="Times New Roman"/>
          <w:lang w:val="ru-RU" w:eastAsia="ru-RU"/>
        </w:rPr>
        <w:t xml:space="preserve">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</w:t>
      </w:r>
      <w:r>
        <w:rPr>
          <w:rFonts w:eastAsia="Times New Roman" w:cs="Times New Roman"/>
          <w:lang w:val="ru-RU" w:eastAsia="ru-RU"/>
        </w:rPr>
        <w:t>чение указателя поворота, разгон;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</w:t>
      </w:r>
      <w:r>
        <w:rPr>
          <w:rFonts w:eastAsia="Times New Roman" w:cs="Times New Roman"/>
          <w:b/>
          <w:bCs/>
          <w:lang w:val="ru-RU" w:eastAsia="ru-RU"/>
        </w:rPr>
        <w:t>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Движение задним ходом.</w:t>
      </w:r>
      <w:r>
        <w:rPr>
          <w:rFonts w:eastAsia="Times New Roman" w:cs="Times New Roman"/>
          <w:lang w:val="ru-RU" w:eastAsia="ru-RU"/>
        </w:rPr>
        <w:t xml:space="preserve">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</w:t>
      </w:r>
      <w:r>
        <w:rPr>
          <w:rFonts w:eastAsia="Times New Roman" w:cs="Times New Roman"/>
          <w:lang w:val="ru-RU" w:eastAsia="ru-RU"/>
        </w:rPr>
        <w:t>а заднего вида, остановка, начало движения вперед; движение задним ходом с поворотами направо и налево, контролирование траектории и безопасности движения через зеркала заднего вида, остановка, начало движения вперед.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5.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 xml:space="preserve">Движение в ограниченных </w:t>
      </w:r>
      <w:r>
        <w:rPr>
          <w:rFonts w:eastAsia="Times New Roman" w:cs="Times New Roman"/>
          <w:b/>
          <w:bCs/>
          <w:lang w:val="ru-RU" w:eastAsia="ru-RU"/>
        </w:rPr>
        <w:t>проездах, сложное маневрирование.</w:t>
      </w:r>
      <w:r>
        <w:rPr>
          <w:rFonts w:eastAsia="Times New Roman" w:cs="Times New Roman"/>
          <w:lang w:val="ru-RU" w:eastAsia="ru-RU"/>
        </w:rPr>
        <w:t xml:space="preserve">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</w:t>
      </w:r>
      <w:r>
        <w:rPr>
          <w:rFonts w:eastAsia="Times New Roman" w:cs="Times New Roman"/>
          <w:lang w:val="ru-RU" w:eastAsia="ru-RU"/>
        </w:rPr>
        <w:t xml:space="preserve">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</w:t>
      </w:r>
      <w:r>
        <w:rPr>
          <w:rFonts w:eastAsia="Times New Roman" w:cs="Times New Roman"/>
          <w:lang w:val="ru-RU" w:eastAsia="ru-RU"/>
        </w:rPr>
        <w:lastRenderedPageBreak/>
        <w:t>участку, остановка на подъеме, начало движения на под</w:t>
      </w:r>
      <w:r>
        <w:rPr>
          <w:rFonts w:eastAsia="Times New Roman" w:cs="Times New Roman"/>
          <w:lang w:val="ru-RU" w:eastAsia="ru-RU"/>
        </w:rPr>
        <w:t>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6.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Движение с прицеп</w:t>
      </w:r>
      <w:r>
        <w:rPr>
          <w:rFonts w:eastAsia="Times New Roman" w:cs="Times New Roman"/>
          <w:b/>
          <w:bCs/>
          <w:lang w:val="ru-RU" w:eastAsia="ru-RU"/>
        </w:rPr>
        <w:t>ом</w:t>
      </w:r>
      <w:r>
        <w:rPr>
          <w:rFonts w:eastAsia="Times New Roman" w:cs="Times New Roman"/>
          <w:lang w:val="ru-RU" w:eastAsia="ru-RU"/>
        </w:rPr>
        <w:t>. Сцепление с прицепом, движение по прямой, расцепление; движение с прицепом передним и задним ходом с поворотами направо и налево; въезд в "бокс" с прицепом передним и задним ходом из положения с предварительным поворотом направо (налево).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>Для выполнени</w:t>
      </w:r>
      <w:r>
        <w:rPr>
          <w:lang w:val="ru-RU"/>
        </w:rPr>
        <w:t>я задания используется прицеп, разрешенная максимальная масса которого не превышает 750 кг. Обучение проводится по желанию обучающегося. Часы могут распределяться на изучение других тем по разделу.</w:t>
      </w:r>
    </w:p>
    <w:p w:rsidR="00C81E34" w:rsidRDefault="00C81E34">
      <w:pPr>
        <w:pStyle w:val="Standard"/>
        <w:ind w:firstLine="540"/>
        <w:jc w:val="both"/>
        <w:rPr>
          <w:lang w:val="ru-RU"/>
        </w:rPr>
      </w:pPr>
    </w:p>
    <w:p w:rsidR="00C81E34" w:rsidRDefault="00591122">
      <w:pPr>
        <w:pStyle w:val="Standard"/>
        <w:ind w:firstLine="540"/>
        <w:jc w:val="center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Раздел 2. Обучение в условиях дорожного движения.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7.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Вождение по учебным маршрутам</w:t>
      </w:r>
      <w:r>
        <w:rPr>
          <w:rFonts w:eastAsia="Times New Roman" w:cs="Times New Roman"/>
          <w:lang w:val="ru-RU" w:eastAsia="ru-RU"/>
        </w:rPr>
        <w:t>.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</w:t>
      </w:r>
      <w:r>
        <w:rPr>
          <w:rFonts w:eastAsia="Times New Roman" w:cs="Times New Roman"/>
          <w:lang w:val="ru-RU" w:eastAsia="ru-RU"/>
        </w:rPr>
        <w:t>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</w:t>
      </w:r>
      <w:r>
        <w:rPr>
          <w:rFonts w:eastAsia="Times New Roman" w:cs="Times New Roman"/>
          <w:lang w:val="ru-RU" w:eastAsia="ru-RU"/>
        </w:rPr>
        <w:t>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</w:t>
      </w:r>
      <w:r>
        <w:rPr>
          <w:rFonts w:eastAsia="Times New Roman" w:cs="Times New Roman"/>
          <w:lang w:val="ru-RU" w:eastAsia="ru-RU"/>
        </w:rPr>
        <w:t>, движение в транспортном потоке по автомагистрали (при наличии).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:rsidR="00C81E34" w:rsidRDefault="00C81E34">
      <w:pPr>
        <w:pStyle w:val="Standard"/>
        <w:ind w:firstLine="540"/>
        <w:rPr>
          <w:rFonts w:eastAsia="Times New Roman" w:cs="Times New Roman"/>
          <w:b/>
          <w:bCs/>
          <w:lang w:val="ru-RU" w:eastAsia="ru-RU"/>
        </w:rPr>
      </w:pPr>
    </w:p>
    <w:p w:rsidR="00C81E34" w:rsidRDefault="00591122">
      <w:pPr>
        <w:pStyle w:val="Standard"/>
        <w:ind w:firstLine="540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3.3. Професси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ональный цикл программы.</w:t>
      </w:r>
    </w:p>
    <w:p w:rsidR="00C81E34" w:rsidRDefault="00C81E34">
      <w:pPr>
        <w:pStyle w:val="Standard"/>
        <w:ind w:firstLine="540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:rsidR="00C81E34" w:rsidRDefault="00591122">
      <w:pPr>
        <w:pStyle w:val="Standard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3.3.1.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Учебный предмет «Организация и выполнение грузовых перевозок автомобильным транспортом».</w:t>
      </w:r>
    </w:p>
    <w:p w:rsidR="00C81E34" w:rsidRDefault="00591122">
      <w:pPr>
        <w:pStyle w:val="ConsPlusNormal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:rsidR="00C81E34" w:rsidRDefault="00C81E34">
      <w:pPr>
        <w:pStyle w:val="Standard"/>
        <w:jc w:val="right"/>
        <w:rPr>
          <w:rFonts w:ascii="Tahoma" w:eastAsia="Tahoma" w:hAnsi="Tahoma"/>
          <w:sz w:val="19"/>
          <w:szCs w:val="19"/>
          <w:lang w:val="ru-RU" w:eastAsia="ru-RU"/>
        </w:rPr>
      </w:pP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5"/>
        <w:gridCol w:w="851"/>
        <w:gridCol w:w="1559"/>
        <w:gridCol w:w="1554"/>
      </w:tblGrid>
      <w:tr w:rsidR="00C81E34">
        <w:tc>
          <w:tcPr>
            <w:tcW w:w="5645" w:type="dxa"/>
            <w:vMerge w:val="restart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Наименование разделов и тем </w:t>
            </w:r>
          </w:p>
        </w:tc>
        <w:tc>
          <w:tcPr>
            <w:tcW w:w="3964" w:type="dxa"/>
            <w:gridSpan w:val="3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Количество часов </w:t>
            </w:r>
          </w:p>
        </w:tc>
      </w:tr>
      <w:tr w:rsidR="00C81E34">
        <w:tc>
          <w:tcPr>
            <w:tcW w:w="5645" w:type="dxa"/>
            <w:vMerge/>
            <w:vAlign w:val="center"/>
          </w:tcPr>
          <w:p w:rsidR="00C81E34" w:rsidRDefault="00C81E3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Всего </w:t>
            </w:r>
          </w:p>
        </w:tc>
        <w:tc>
          <w:tcPr>
            <w:tcW w:w="3113" w:type="dxa"/>
            <w:gridSpan w:val="2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 том числе </w:t>
            </w:r>
          </w:p>
        </w:tc>
      </w:tr>
      <w:tr w:rsidR="00C81E34">
        <w:tc>
          <w:tcPr>
            <w:tcW w:w="5645" w:type="dxa"/>
            <w:vMerge/>
            <w:vAlign w:val="center"/>
          </w:tcPr>
          <w:p w:rsidR="00C81E34" w:rsidRDefault="00C81E3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851" w:type="dxa"/>
            <w:vMerge/>
            <w:vAlign w:val="center"/>
          </w:tcPr>
          <w:p w:rsidR="00C81E34" w:rsidRDefault="00C81E3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559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Теоретические занятия *</w:t>
            </w:r>
          </w:p>
        </w:tc>
        <w:tc>
          <w:tcPr>
            <w:tcW w:w="1554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Практические занятия </w:t>
            </w:r>
          </w:p>
        </w:tc>
      </w:tr>
      <w:tr w:rsidR="00C81E34">
        <w:tc>
          <w:tcPr>
            <w:tcW w:w="5645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Нормативные правовые акты, определяющие порядок перевозки грузов автомобильным транспортом </w:t>
            </w:r>
          </w:p>
        </w:tc>
        <w:tc>
          <w:tcPr>
            <w:tcW w:w="85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554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C81E34">
        <w:tc>
          <w:tcPr>
            <w:tcW w:w="5645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Основные показатели работы грузовых автомобилей </w:t>
            </w:r>
          </w:p>
        </w:tc>
        <w:tc>
          <w:tcPr>
            <w:tcW w:w="85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  <w:tc>
          <w:tcPr>
            <w:tcW w:w="1559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  <w:tc>
          <w:tcPr>
            <w:tcW w:w="1554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C81E34">
        <w:tc>
          <w:tcPr>
            <w:tcW w:w="5645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Организация грузовых перевозок </w:t>
            </w:r>
          </w:p>
        </w:tc>
        <w:tc>
          <w:tcPr>
            <w:tcW w:w="85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3 </w:t>
            </w:r>
          </w:p>
        </w:tc>
        <w:tc>
          <w:tcPr>
            <w:tcW w:w="1559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3 </w:t>
            </w:r>
          </w:p>
        </w:tc>
        <w:tc>
          <w:tcPr>
            <w:tcW w:w="1554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C81E34">
        <w:tc>
          <w:tcPr>
            <w:tcW w:w="5645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Диспетчерское руководство работой подвижного </w:t>
            </w:r>
          </w:p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состава </w:t>
            </w:r>
          </w:p>
        </w:tc>
        <w:tc>
          <w:tcPr>
            <w:tcW w:w="85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554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C81E34">
        <w:tc>
          <w:tcPr>
            <w:tcW w:w="5645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Итого </w:t>
            </w:r>
          </w:p>
        </w:tc>
        <w:tc>
          <w:tcPr>
            <w:tcW w:w="85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8 </w:t>
            </w:r>
          </w:p>
        </w:tc>
        <w:tc>
          <w:tcPr>
            <w:tcW w:w="1559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8 </w:t>
            </w:r>
          </w:p>
        </w:tc>
        <w:tc>
          <w:tcPr>
            <w:tcW w:w="1554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</w:tbl>
    <w:p w:rsidR="00C81E34" w:rsidRDefault="00591122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  <w:r>
        <w:rPr>
          <w:lang w:val="ru-RU"/>
        </w:rPr>
        <w:t>* Изучение часов возможно в аудитории и с применением электронного обучения (ЭО).</w:t>
      </w:r>
    </w:p>
    <w:p w:rsidR="00C81E34" w:rsidRDefault="00C81E34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 xml:space="preserve">Нормативные правовые акты, определяющие порядок перевозки грузов автомобильным </w:t>
      </w:r>
      <w:r>
        <w:rPr>
          <w:rFonts w:eastAsia="Times New Roman" w:cs="Times New Roman"/>
          <w:b/>
          <w:bCs/>
          <w:lang w:val="ru-RU" w:eastAsia="ru-RU"/>
        </w:rPr>
        <w:t>транспортом.</w:t>
      </w:r>
      <w:r>
        <w:rPr>
          <w:rFonts w:eastAsia="Times New Roman" w:cs="Times New Roman"/>
          <w:lang w:val="ru-RU" w:eastAsia="ru-RU"/>
        </w:rPr>
        <w:t xml:space="preserve"> Заключение договора перевозки грузов; предоставление транспортных средств, контейнеров для перевозки грузов; прием груза для перевозки; погрузка грузов в транспортные средства и выгрузка грузов из них; сроки доставки груза; выдача груза; хране</w:t>
      </w:r>
      <w:r>
        <w:rPr>
          <w:rFonts w:eastAsia="Times New Roman" w:cs="Times New Roman"/>
          <w:lang w:val="ru-RU" w:eastAsia="ru-RU"/>
        </w:rPr>
        <w:t xml:space="preserve">ние груза в терминале перевозчика; очистка транспортных средств, </w:t>
      </w:r>
      <w:r>
        <w:rPr>
          <w:rFonts w:eastAsia="Times New Roman" w:cs="Times New Roman"/>
          <w:lang w:val="ru-RU" w:eastAsia="ru-RU"/>
        </w:rPr>
        <w:lastRenderedPageBreak/>
        <w:t>контейнеров; заключение договора фрахтования транспортного средства для перевозки груза; особенности перевозки отдельных видов грузов; порядок составления актов и оформления претензий; предел</w:t>
      </w:r>
      <w:r>
        <w:rPr>
          <w:rFonts w:eastAsia="Times New Roman" w:cs="Times New Roman"/>
          <w:lang w:val="ru-RU" w:eastAsia="ru-RU"/>
        </w:rPr>
        <w:t>ьно допустимые массы, осевые нагрузки и габариты транспортных средств; формы и порядок заполнения транспортной накладной и заказа-наряда на предоставление транспортного средства.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Основные показатели работы грузовых автомобилей.</w:t>
      </w:r>
      <w:r>
        <w:rPr>
          <w:rFonts w:eastAsia="Times New Roman" w:cs="Times New Roman"/>
          <w:lang w:val="ru-RU" w:eastAsia="ru-RU"/>
        </w:rPr>
        <w:t xml:space="preserve"> Технико-эксплуатацио</w:t>
      </w:r>
      <w:r>
        <w:rPr>
          <w:rFonts w:eastAsia="Times New Roman" w:cs="Times New Roman"/>
          <w:lang w:val="ru-RU" w:eastAsia="ru-RU"/>
        </w:rPr>
        <w:t>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Организация грузо</w:t>
      </w:r>
      <w:r>
        <w:rPr>
          <w:rFonts w:eastAsia="Times New Roman" w:cs="Times New Roman"/>
          <w:b/>
          <w:bCs/>
          <w:lang w:val="ru-RU" w:eastAsia="ru-RU"/>
        </w:rPr>
        <w:t>вых перевозок.</w:t>
      </w:r>
      <w:r>
        <w:rPr>
          <w:rFonts w:eastAsia="Times New Roman" w:cs="Times New Roman"/>
          <w:lang w:val="ru-RU" w:eastAsia="ru-RU"/>
        </w:rPr>
        <w:t xml:space="preserve"> Централизованные перевозки грузов, эффективность централизованных перевозок; организация перевозок различных видов грузов; основы погрузки, разгрузки, размещения и крепления грузовых мест, багажа в кузове автомобиля, опасность и последствия </w:t>
      </w:r>
      <w:r>
        <w:rPr>
          <w:rFonts w:eastAsia="Times New Roman" w:cs="Times New Roman"/>
          <w:lang w:val="ru-RU" w:eastAsia="ru-RU"/>
        </w:rPr>
        <w:t xml:space="preserve">перемещения груза; принципы организации перевозок массовых навалочных и сыпучих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 маятниковый </w:t>
      </w:r>
      <w:r>
        <w:rPr>
          <w:rFonts w:eastAsia="Times New Roman" w:cs="Times New Roman"/>
          <w:lang w:val="ru-RU" w:eastAsia="ru-RU"/>
        </w:rPr>
        <w:t>и кольцевой маршруты; челночные перевозки; перевозка грузов по часам графика;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перевозки.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Диспетче</w:t>
      </w:r>
      <w:r>
        <w:rPr>
          <w:rFonts w:eastAsia="Times New Roman" w:cs="Times New Roman"/>
          <w:b/>
          <w:bCs/>
          <w:lang w:val="ru-RU" w:eastAsia="ru-RU"/>
        </w:rPr>
        <w:t>рское руководство работой подвижного состава.</w:t>
      </w:r>
      <w:r>
        <w:rPr>
          <w:rFonts w:eastAsia="Times New Roman" w:cs="Times New Roman"/>
          <w:lang w:val="ru-RU" w:eastAsia="ru-RU"/>
        </w:rPr>
        <w:t xml:space="preserve"> 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</w:t>
      </w:r>
      <w:r>
        <w:rPr>
          <w:rFonts w:eastAsia="Times New Roman" w:cs="Times New Roman"/>
          <w:lang w:val="ru-RU" w:eastAsia="ru-RU"/>
        </w:rPr>
        <w:t xml:space="preserve"> включая систему ГЛОНАСС; централизованная и децентрализованная системы диспетчерского руководства; контроль за работой подвижного состава на линии; диспетчерское руководство работой грузового автомобиля на линии; формы и технические средства контроля и ди</w:t>
      </w:r>
      <w:r>
        <w:rPr>
          <w:rFonts w:eastAsia="Times New Roman" w:cs="Times New Roman"/>
          <w:lang w:val="ru-RU" w:eastAsia="ru-RU"/>
        </w:rPr>
        <w:t xml:space="preserve">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</w:t>
      </w:r>
      <w:r>
        <w:rPr>
          <w:rFonts w:eastAsia="Times New Roman" w:cs="Times New Roman"/>
          <w:lang w:val="ru-RU" w:eastAsia="ru-RU"/>
        </w:rPr>
        <w:t>несвоевременном возвращении с линии; нормы расхода топлива и смазочных материалов для автомобилей; мероприятия по экономии топлива и смазочных материалов, опыт передовых водителей.</w:t>
      </w:r>
    </w:p>
    <w:p w:rsidR="00C81E34" w:rsidRDefault="00C81E34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:rsidR="00C81E34" w:rsidRDefault="00591122">
      <w:pPr>
        <w:pStyle w:val="Standard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3.3.2.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 xml:space="preserve">Учебный предмет «Организация и выполнение пассажирских перевозок </w:t>
      </w:r>
      <w:r>
        <w:rPr>
          <w:rFonts w:eastAsia="Times New Roman" w:cs="Times New Roman"/>
          <w:b/>
          <w:bCs/>
          <w:lang w:val="ru-RU" w:eastAsia="ru-RU"/>
        </w:rPr>
        <w:t>автомобильным транспортом».</w:t>
      </w:r>
    </w:p>
    <w:p w:rsidR="00C81E34" w:rsidRDefault="00591122">
      <w:pPr>
        <w:pStyle w:val="ConsPlusNormal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учебных часов по разделам и темам.</w:t>
      </w:r>
    </w:p>
    <w:p w:rsidR="00C81E34" w:rsidRDefault="00C81E34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5"/>
        <w:gridCol w:w="939"/>
        <w:gridCol w:w="1550"/>
        <w:gridCol w:w="1705"/>
      </w:tblGrid>
      <w:tr w:rsidR="00C81E34">
        <w:tc>
          <w:tcPr>
            <w:tcW w:w="0" w:type="auto"/>
            <w:vMerge w:val="restart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Наименование разделов и тем </w:t>
            </w:r>
          </w:p>
        </w:tc>
        <w:tc>
          <w:tcPr>
            <w:tcW w:w="4194" w:type="dxa"/>
            <w:gridSpan w:val="3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Количество часов </w:t>
            </w:r>
          </w:p>
        </w:tc>
      </w:tr>
      <w:tr w:rsidR="00C81E34">
        <w:tc>
          <w:tcPr>
            <w:tcW w:w="0" w:type="auto"/>
            <w:vMerge/>
            <w:vAlign w:val="center"/>
          </w:tcPr>
          <w:p w:rsidR="00C81E34" w:rsidRDefault="00C81E3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939" w:type="dxa"/>
            <w:vMerge w:val="restart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Всего </w:t>
            </w:r>
          </w:p>
        </w:tc>
        <w:tc>
          <w:tcPr>
            <w:tcW w:w="3255" w:type="dxa"/>
            <w:gridSpan w:val="2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 том числе </w:t>
            </w:r>
          </w:p>
        </w:tc>
      </w:tr>
      <w:tr w:rsidR="00C81E34">
        <w:tc>
          <w:tcPr>
            <w:tcW w:w="0" w:type="auto"/>
            <w:vMerge/>
            <w:vAlign w:val="center"/>
          </w:tcPr>
          <w:p w:rsidR="00C81E34" w:rsidRDefault="00C81E3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939" w:type="dxa"/>
            <w:vMerge/>
            <w:vAlign w:val="center"/>
          </w:tcPr>
          <w:p w:rsidR="00C81E34" w:rsidRDefault="00C81E3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</w:tc>
        <w:tc>
          <w:tcPr>
            <w:tcW w:w="1550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Теоретические 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br/>
              <w:t xml:space="preserve">занятия* </w:t>
            </w:r>
          </w:p>
        </w:tc>
        <w:tc>
          <w:tcPr>
            <w:tcW w:w="1705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Практические занятия </w:t>
            </w:r>
          </w:p>
        </w:tc>
      </w:tr>
      <w:tr w:rsidR="00C81E34">
        <w:tc>
          <w:tcPr>
            <w:tcW w:w="0" w:type="auto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Нормативное правовое обеспечение пассажирских перевозок автомобильным транспортом </w:t>
            </w:r>
          </w:p>
        </w:tc>
        <w:tc>
          <w:tcPr>
            <w:tcW w:w="939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550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705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C81E34">
        <w:tc>
          <w:tcPr>
            <w:tcW w:w="0" w:type="auto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Технико-эксплуатационные показатели </w:t>
            </w:r>
          </w:p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пассажирского автотранспорта </w:t>
            </w:r>
          </w:p>
        </w:tc>
        <w:tc>
          <w:tcPr>
            <w:tcW w:w="939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  <w:tc>
          <w:tcPr>
            <w:tcW w:w="1550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  <w:tc>
          <w:tcPr>
            <w:tcW w:w="1705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C81E34">
        <w:tc>
          <w:tcPr>
            <w:tcW w:w="0" w:type="auto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Диспетчерское руководство работой такси на линии </w:t>
            </w:r>
          </w:p>
        </w:tc>
        <w:tc>
          <w:tcPr>
            <w:tcW w:w="939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  <w:tc>
          <w:tcPr>
            <w:tcW w:w="1550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  <w:tc>
          <w:tcPr>
            <w:tcW w:w="1705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C81E34">
        <w:tc>
          <w:tcPr>
            <w:tcW w:w="0" w:type="auto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Работа такси на линии </w:t>
            </w:r>
          </w:p>
        </w:tc>
        <w:tc>
          <w:tcPr>
            <w:tcW w:w="939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550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2 </w:t>
            </w:r>
          </w:p>
        </w:tc>
        <w:tc>
          <w:tcPr>
            <w:tcW w:w="1705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  <w:tr w:rsidR="00C81E34">
        <w:trPr>
          <w:trHeight w:val="60"/>
        </w:trPr>
        <w:tc>
          <w:tcPr>
            <w:tcW w:w="0" w:type="auto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Итого </w:t>
            </w:r>
          </w:p>
        </w:tc>
        <w:tc>
          <w:tcPr>
            <w:tcW w:w="939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6 </w:t>
            </w:r>
          </w:p>
        </w:tc>
        <w:tc>
          <w:tcPr>
            <w:tcW w:w="1550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6 </w:t>
            </w:r>
          </w:p>
        </w:tc>
        <w:tc>
          <w:tcPr>
            <w:tcW w:w="1705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ru-RU" w:eastAsia="ru-RU" w:bidi="ar-SA"/>
              </w:rPr>
              <w:t xml:space="preserve">- </w:t>
            </w:r>
          </w:p>
        </w:tc>
      </w:tr>
    </w:tbl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>* Изучение часов возможно в аудитории и с применением электронного обучения (ЭО).</w:t>
      </w:r>
    </w:p>
    <w:p w:rsidR="00C81E34" w:rsidRDefault="00C81E34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Нормативное правовое обеспечение пассажирских перевозок автомобильным транспортом.</w:t>
      </w:r>
      <w:r>
        <w:rPr>
          <w:rFonts w:eastAsia="Times New Roman" w:cs="Times New Roman"/>
          <w:lang w:val="ru-RU" w:eastAsia="ru-RU"/>
        </w:rPr>
        <w:t xml:space="preserve"> Государственный надзор в области автомобильного транспорта и городского наземного электрического транспорта; правила по охране труда в </w:t>
      </w:r>
      <w:r>
        <w:rPr>
          <w:rFonts w:eastAsia="Times New Roman" w:cs="Times New Roman"/>
          <w:lang w:val="ru-RU" w:eastAsia="ru-RU"/>
        </w:rPr>
        <w:lastRenderedPageBreak/>
        <w:t>процессе эксплуатации транспортного средства и обращении с эксплуатационными материалами; основы трудового законодательс</w:t>
      </w:r>
      <w:r>
        <w:rPr>
          <w:rFonts w:eastAsia="Times New Roman" w:cs="Times New Roman"/>
          <w:lang w:val="ru-RU" w:eastAsia="ru-RU"/>
        </w:rPr>
        <w:t>тва Российской Федерации, нормативные правовые акты, регулирующие режим труда и отдыха водителей; виды перевозок пассажиров и багажа; заключение договора фрахтования транспортного средства для перевозки пассажиров и багажа по заказу; определение маршрута п</w:t>
      </w:r>
      <w:r>
        <w:rPr>
          <w:rFonts w:eastAsia="Times New Roman" w:cs="Times New Roman"/>
          <w:lang w:val="ru-RU" w:eastAsia="ru-RU"/>
        </w:rPr>
        <w:t>еревозки пассажиров и багажа по заказу; перевозки детей, следующих вместе с пассажиром; перевозка багажа, провоз ручной клади транспортным средством, предоставляемым для перевозки пассажиров по заказу; отказ от исполнения договора фрахтования транспортного</w:t>
      </w:r>
      <w:r>
        <w:rPr>
          <w:rFonts w:eastAsia="Times New Roman" w:cs="Times New Roman"/>
          <w:lang w:val="ru-RU" w:eastAsia="ru-RU"/>
        </w:rPr>
        <w:t xml:space="preserve"> средства для перевозки пассажиров и багажа по заказу или изменение такого договора; порядок предъявления претензий к перевозчикам, фрахтовщикам; договор перевозки пассажира; договор фрахтования; ответственность за нарушение обязательств по перевозке; отве</w:t>
      </w:r>
      <w:r>
        <w:rPr>
          <w:rFonts w:eastAsia="Times New Roman" w:cs="Times New Roman"/>
          <w:lang w:val="ru-RU" w:eastAsia="ru-RU"/>
        </w:rPr>
        <w:t>тственность перевозчика за задержку отправления пассажира; перевозка пассажиров и багажа легковым такси; прием и оформление заказа; порядок определения маршрута перевозки; порядок перевозки пассажиров легковыми такси; порядок перевозки багажа легковыми так</w:t>
      </w:r>
      <w:r>
        <w:rPr>
          <w:rFonts w:eastAsia="Times New Roman" w:cs="Times New Roman"/>
          <w:lang w:val="ru-RU" w:eastAsia="ru-RU"/>
        </w:rPr>
        <w:t>си; плата за пользование легковым такси; документы, подтверждающие оплату пользования легковым такси; предметы, запрещенные к перевозке в легковых такси; оборудование легковых такси, порядок размещения информации.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Технико-эксплуатационные показател</w:t>
      </w:r>
      <w:r>
        <w:rPr>
          <w:rFonts w:eastAsia="Times New Roman" w:cs="Times New Roman"/>
          <w:b/>
          <w:bCs/>
          <w:lang w:val="ru-RU" w:eastAsia="ru-RU"/>
        </w:rPr>
        <w:t>и пассажирского автотранспорта.</w:t>
      </w:r>
      <w:r>
        <w:rPr>
          <w:rFonts w:eastAsia="Times New Roman" w:cs="Times New Roman"/>
          <w:lang w:val="ru-RU" w:eastAsia="ru-RU"/>
        </w:rPr>
        <w:t xml:space="preserve"> Количественные показатели (объем перевозок, пассажирооборот, машино-часы работы); качественные показатели (коэффициент технической готовности, коэффициент выпуска на линию); мероприятия по увеличению выпуска подвижного соста</w:t>
      </w:r>
      <w:r>
        <w:rPr>
          <w:rFonts w:eastAsia="Times New Roman" w:cs="Times New Roman"/>
          <w:lang w:val="ru-RU" w:eastAsia="ru-RU"/>
        </w:rPr>
        <w:t>ва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 коэффициент и</w:t>
      </w:r>
      <w:r>
        <w:rPr>
          <w:rFonts w:eastAsia="Times New Roman" w:cs="Times New Roman"/>
          <w:lang w:val="ru-RU" w:eastAsia="ru-RU"/>
        </w:rPr>
        <w:t>спользования пробега; мероприятия по повышению коэффициента использования пробега; среднесуточный пробег; общий пробег; производительность работы пассажирского автотранспорта.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3.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Диспетчерское руководство работой такси на линии.</w:t>
      </w:r>
      <w:r>
        <w:rPr>
          <w:rFonts w:eastAsia="Times New Roman" w:cs="Times New Roman"/>
          <w:lang w:val="ru-RU" w:eastAsia="ru-RU"/>
        </w:rPr>
        <w:t xml:space="preserve"> Диспетчерская система </w:t>
      </w:r>
      <w:r>
        <w:rPr>
          <w:rFonts w:eastAsia="Times New Roman" w:cs="Times New Roman"/>
          <w:lang w:val="ru-RU" w:eastAsia="ru-RU"/>
        </w:rPr>
        <w:t>руководства пассажирскими автомобильными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</w:t>
      </w:r>
      <w:r>
        <w:rPr>
          <w:rFonts w:eastAsia="Times New Roman" w:cs="Times New Roman"/>
          <w:lang w:val="ru-RU" w:eastAsia="ru-RU"/>
        </w:rPr>
        <w:t>ная 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 порядок приема подвижного состава на линии; порядок оказания технической по</w:t>
      </w:r>
      <w:r>
        <w:rPr>
          <w:rFonts w:eastAsia="Times New Roman" w:cs="Times New Roman"/>
          <w:lang w:val="ru-RU" w:eastAsia="ru-RU"/>
        </w:rPr>
        <w:t>мощи на линии; контроль за своевременным возвратом автомобилей в таксопарк.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Тема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4.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>Работа такси на линии.</w:t>
      </w:r>
      <w:r>
        <w:rPr>
          <w:rFonts w:eastAsia="Times New Roman" w:cs="Times New Roman"/>
          <w:lang w:val="ru-RU" w:eastAsia="ru-RU"/>
        </w:rPr>
        <w:t xml:space="preserve"> Организация таксомоторных перевозок пассажиров; пути повышения эффективности использования подвижного состава; работа такси в часы "пик"; особенности</w:t>
      </w:r>
      <w:r>
        <w:rPr>
          <w:rFonts w:eastAsia="Times New Roman" w:cs="Times New Roman"/>
          <w:lang w:val="ru-RU" w:eastAsia="ru-RU"/>
        </w:rPr>
        <w:t xml:space="preserve"> перевозки пассажиров с детьми и лиц с ограниченными возможностями здоровья; назначение, основные типы и порядок использования таксометров; основные формы первичного учета работы автомобиля; путевой (маршрутный) лист; порядок выдачи и заполнения путевых ли</w:t>
      </w:r>
      <w:r>
        <w:rPr>
          <w:rFonts w:eastAsia="Times New Roman" w:cs="Times New Roman"/>
          <w:lang w:val="ru-RU" w:eastAsia="ru-RU"/>
        </w:rPr>
        <w:t>стов; оформление и сдача путевых листов при возвращении с линии; обработка путевых листов;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</w:t>
      </w:r>
      <w:r>
        <w:rPr>
          <w:rFonts w:eastAsia="Times New Roman" w:cs="Times New Roman"/>
          <w:lang w:val="ru-RU" w:eastAsia="ru-RU"/>
        </w:rPr>
        <w:t>о такси; мероприятия по экономии топлива и смазочных материалов, опыт передовых водителей.</w:t>
      </w:r>
    </w:p>
    <w:p w:rsidR="00C81E34" w:rsidRDefault="00C81E34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</w:p>
    <w:p w:rsidR="00C81E34" w:rsidRDefault="00591122">
      <w:pPr>
        <w:pStyle w:val="Standard"/>
        <w:jc w:val="center"/>
        <w:rPr>
          <w:rFonts w:eastAsia="Times New Roman" w:cs="Times New Roman"/>
          <w:b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Зачет</w:t>
      </w:r>
      <w:r>
        <w:rPr>
          <w:rFonts w:eastAsia="Times New Roman" w:cs="Times New Roman"/>
          <w:b/>
          <w:lang w:val="ru-RU" w:eastAsia="ru-RU"/>
        </w:rPr>
        <w:t xml:space="preserve"> по учебным предметам </w:t>
      </w:r>
      <w:r>
        <w:rPr>
          <w:rFonts w:eastAsia="Times New Roman" w:cs="Times New Roman"/>
          <w:b/>
          <w:u w:val="single"/>
          <w:lang w:val="ru-RU" w:eastAsia="ru-RU"/>
        </w:rPr>
        <w:t>Профессионального цикла</w:t>
      </w:r>
      <w:r>
        <w:rPr>
          <w:rFonts w:eastAsia="Times New Roman" w:cs="Times New Roman"/>
          <w:b/>
          <w:lang w:val="ru-RU" w:eastAsia="ru-RU"/>
        </w:rPr>
        <w:t xml:space="preserve"> (1 час).</w:t>
      </w:r>
    </w:p>
    <w:p w:rsidR="00C81E34" w:rsidRDefault="00591122">
      <w:pPr>
        <w:ind w:firstLine="426"/>
        <w:jc w:val="both"/>
        <w:rPr>
          <w:lang w:val="ru-RU"/>
        </w:rPr>
      </w:pPr>
      <w:r>
        <w:rPr>
          <w:lang w:val="ru-RU"/>
        </w:rPr>
        <w:t>Зачет - решение экзаменационных билетов в электронном виде, с использованием АСУ по билетам (https://pro</w:t>
      </w:r>
      <w:r>
        <w:rPr>
          <w:lang w:val="ru-RU"/>
        </w:rPr>
        <w:t>fteh.com/altair42), включающим в себя вопросы по предметам:</w:t>
      </w:r>
    </w:p>
    <w:p w:rsidR="00C81E34" w:rsidRDefault="00591122">
      <w:pPr>
        <w:pStyle w:val="Standard"/>
        <w:jc w:val="both"/>
        <w:rPr>
          <w:color w:val="000000"/>
          <w:lang w:val="ru-RU"/>
        </w:rPr>
      </w:pPr>
      <w:r>
        <w:rPr>
          <w:color w:val="000000"/>
          <w:lang w:val="ru-RU"/>
        </w:rPr>
        <w:t>«Организация и выполнение грузовых перевозок автомобильным транспортом»;</w:t>
      </w:r>
    </w:p>
    <w:p w:rsidR="00C81E34" w:rsidRDefault="00591122">
      <w:pPr>
        <w:pStyle w:val="Standard"/>
        <w:jc w:val="both"/>
        <w:rPr>
          <w:color w:val="000000"/>
          <w:lang w:val="ru-RU"/>
        </w:rPr>
      </w:pPr>
      <w:r>
        <w:rPr>
          <w:color w:val="000000"/>
          <w:lang w:val="ru-RU"/>
        </w:rPr>
        <w:t>«Организация и выполнение пассажирских перевозок автомобильным транспортом».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lastRenderedPageBreak/>
        <w:t>Промежуточная аттестация оценивается по систем</w:t>
      </w:r>
      <w:r>
        <w:rPr>
          <w:rFonts w:eastAsia="Times New Roman" w:cs="Times New Roman"/>
          <w:lang w:val="ru-RU" w:eastAsia="ru-RU"/>
        </w:rPr>
        <w:t>е «зачет» - «незачет». Итоги промежуточной аттестации отображаются в протоколе № 3 промежуточных аттестаций и отдельной графой в журнале учета занятий.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При проведении опроса допускаются не более одной ошибки в каждом билете из 20 вопросов.  Если при ответе</w:t>
      </w:r>
      <w:r>
        <w:rPr>
          <w:rFonts w:eastAsia="Times New Roman" w:cs="Times New Roman"/>
          <w:lang w:val="ru-RU" w:eastAsia="ru-RU"/>
        </w:rPr>
        <w:t xml:space="preserve"> на вопросы допущена ошибка, предоставляется возможность в течение 5 минут ответить на пять вопросов того же тематического блока из другого билета. Если ответы на все вопросы дополнительного блока правильные – промежуточная аттестация зачтена и в протоколе</w:t>
      </w:r>
      <w:r>
        <w:rPr>
          <w:rFonts w:eastAsia="Times New Roman" w:cs="Times New Roman"/>
          <w:lang w:val="ru-RU" w:eastAsia="ru-RU"/>
        </w:rPr>
        <w:t xml:space="preserve"> аттестаций ставится «Зачет». Если допущена 1 и более ошибок в дополнительном блоке вопросов – промежуточная аттестация не сдана, в протоколе проставляется «Незачет».</w:t>
      </w:r>
    </w:p>
    <w:p w:rsidR="00C81E34" w:rsidRDefault="00C81E34">
      <w:pPr>
        <w:pStyle w:val="Standard"/>
        <w:jc w:val="both"/>
        <w:rPr>
          <w:rFonts w:eastAsia="Times New Roman" w:cs="Times New Roman"/>
          <w:lang w:val="ru-RU" w:eastAsia="ru-RU"/>
        </w:rPr>
      </w:pPr>
    </w:p>
    <w:p w:rsidR="00C81E34" w:rsidRDefault="00591122">
      <w:pPr>
        <w:pStyle w:val="Standard"/>
        <w:jc w:val="center"/>
        <w:rPr>
          <w:rFonts w:eastAsia="Times New Roman" w:cs="Times New Roman"/>
          <w:b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Квалификационный экзамен по теоретическим предметам</w:t>
      </w:r>
      <w:r>
        <w:rPr>
          <w:rFonts w:eastAsia="Times New Roman" w:cs="Times New Roman"/>
          <w:b/>
          <w:lang w:val="ru-RU" w:eastAsia="ru-RU"/>
        </w:rPr>
        <w:t xml:space="preserve"> (2 часа).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Квалификационный экзамен- решение экзаменационных билетов в электронном виде, с использованием АСУ </w:t>
      </w:r>
      <w:r>
        <w:rPr>
          <w:lang w:val="ru-RU"/>
        </w:rPr>
        <w:t>(https://profteh.com/altair42)</w:t>
      </w:r>
      <w:r>
        <w:rPr>
          <w:rFonts w:eastAsia="Times New Roman" w:cs="Times New Roman"/>
          <w:lang w:val="ru-RU" w:eastAsia="ru-RU"/>
        </w:rPr>
        <w:t>, включающим в себя вопросы по предметам:</w:t>
      </w:r>
    </w:p>
    <w:p w:rsidR="00C81E34" w:rsidRDefault="00591122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"Основы законодательства Российской Федерации в сфере дорожного движения";</w:t>
      </w:r>
    </w:p>
    <w:p w:rsidR="00C81E34" w:rsidRDefault="00591122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"Перва</w:t>
      </w:r>
      <w:r>
        <w:rPr>
          <w:rFonts w:eastAsia="Times New Roman" w:cs="Times New Roman"/>
          <w:lang w:val="ru-RU" w:eastAsia="ru-RU"/>
        </w:rPr>
        <w:t>я помощь при дорожно-транспортном происшествии ";</w:t>
      </w:r>
    </w:p>
    <w:p w:rsidR="00C81E34" w:rsidRDefault="00591122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- "Устройство и техническое обслуживание транспортных средств категории "В", как объектов управления"; </w:t>
      </w:r>
    </w:p>
    <w:p w:rsidR="00C81E34" w:rsidRDefault="00591122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- "Основы управления транспортными средствами категории "В"; </w:t>
      </w:r>
    </w:p>
    <w:p w:rsidR="00C81E34" w:rsidRDefault="00591122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"Организация и выполнение грузовых пер</w:t>
      </w:r>
      <w:r>
        <w:rPr>
          <w:rFonts w:eastAsia="Times New Roman" w:cs="Times New Roman"/>
          <w:lang w:val="ru-RU" w:eastAsia="ru-RU"/>
        </w:rPr>
        <w:t>евозок автомобильным транспортом";</w:t>
      </w:r>
    </w:p>
    <w:p w:rsidR="00C81E34" w:rsidRDefault="00591122">
      <w:pPr>
        <w:pStyle w:val="Standard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"Организация и выполнение пассажирских перевозок автомобильным транспортом".</w:t>
      </w:r>
    </w:p>
    <w:p w:rsidR="00C81E34" w:rsidRDefault="00C81E34">
      <w:pPr>
        <w:pStyle w:val="Standard"/>
        <w:jc w:val="both"/>
        <w:rPr>
          <w:rFonts w:eastAsia="Times New Roman" w:cs="Times New Roman"/>
          <w:lang w:val="ru-RU" w:eastAsia="ru-RU"/>
        </w:rPr>
      </w:pPr>
    </w:p>
    <w:p w:rsidR="00C81E34" w:rsidRDefault="00591122">
      <w:pPr>
        <w:pStyle w:val="Standard"/>
        <w:jc w:val="center"/>
        <w:rPr>
          <w:rFonts w:eastAsia="Times New Roman" w:cs="Times New Roman"/>
          <w:b/>
          <w:lang w:val="ru-RU" w:eastAsia="ru-RU"/>
        </w:rPr>
      </w:pPr>
      <w:r>
        <w:rPr>
          <w:rFonts w:eastAsia="Times New Roman" w:cs="Times New Roman"/>
          <w:b/>
          <w:bCs/>
          <w:lang w:val="ru-RU" w:eastAsia="ru-RU"/>
        </w:rPr>
        <w:t>Квалификационный экзамен по вождению</w:t>
      </w:r>
      <w:r>
        <w:rPr>
          <w:rFonts w:eastAsia="Times New Roman" w:cs="Times New Roman"/>
          <w:b/>
          <w:lang w:val="ru-RU" w:eastAsia="ru-RU"/>
        </w:rPr>
        <w:t xml:space="preserve"> (2 часа).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Квалификационный экзамен по вождению транспортных средств категории "В" (с механической трансм</w:t>
      </w:r>
      <w:r>
        <w:rPr>
          <w:rFonts w:eastAsia="Times New Roman" w:cs="Times New Roman"/>
          <w:lang w:val="ru-RU" w:eastAsia="ru-RU"/>
        </w:rPr>
        <w:t>иссией / с автоматической трансмиссией) состоит из двух этапов. Первый этап проводится на закрытой площадке (автодроме), второй этап - в условиях дорожного движения (проводится по маршрутам, разработанным ИП Волкова О.А. Автошкола "Альтаир", и утвержденным</w:t>
      </w:r>
      <w:r>
        <w:rPr>
          <w:rFonts w:eastAsia="Times New Roman" w:cs="Times New Roman"/>
          <w:lang w:val="ru-RU" w:eastAsia="ru-RU"/>
        </w:rPr>
        <w:t xml:space="preserve"> директором организации).</w:t>
      </w:r>
    </w:p>
    <w:p w:rsidR="00C81E34" w:rsidRDefault="00C81E34">
      <w:pPr>
        <w:pStyle w:val="Standard"/>
        <w:ind w:firstLine="540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:rsidR="00C81E34" w:rsidRDefault="00591122">
      <w:pPr>
        <w:pStyle w:val="Standard"/>
        <w:ind w:firstLine="540"/>
        <w:jc w:val="center"/>
        <w:rPr>
          <w:sz w:val="28"/>
          <w:szCs w:val="28"/>
          <w:lang w:val="ru-RU"/>
        </w:rPr>
      </w:pP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4.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Планируемые результаты освоения   программы.</w:t>
      </w:r>
    </w:p>
    <w:p w:rsidR="00C81E34" w:rsidRDefault="00C81E34">
      <w:pPr>
        <w:pStyle w:val="Standard"/>
        <w:rPr>
          <w:rFonts w:eastAsia="Times New Roman" w:cs="Times New Roman"/>
          <w:b/>
          <w:bCs/>
          <w:lang w:val="ru-RU" w:eastAsia="ru-RU"/>
        </w:rPr>
      </w:pPr>
    </w:p>
    <w:p w:rsidR="00C81E34" w:rsidRDefault="00591122">
      <w:pPr>
        <w:pStyle w:val="Standard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4.1.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 xml:space="preserve">В результате освоения программы, обучающиеся </w:t>
      </w:r>
      <w:r>
        <w:rPr>
          <w:rFonts w:eastAsia="Times New Roman" w:cs="Times New Roman"/>
          <w:b/>
          <w:bCs/>
          <w:u w:val="single"/>
          <w:lang w:val="ru-RU" w:eastAsia="ru-RU"/>
        </w:rPr>
        <w:t>должны знать: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Правила дорожного движения;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- основы законодательства Российской Федерации в сфере дорожного движения и перевозок </w:t>
      </w:r>
      <w:r>
        <w:rPr>
          <w:rFonts w:eastAsia="Times New Roman" w:cs="Times New Roman"/>
          <w:lang w:val="ru-RU" w:eastAsia="ru-RU"/>
        </w:rPr>
        <w:t>пассажиров и багажа;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нормативные правовые акты в области обеспечения безопасности дорожного движения;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правила обязательного страхования гражданской ответственности владельцев транспортных средств;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основы безопасного управления транспортными средствам</w:t>
      </w:r>
      <w:r>
        <w:rPr>
          <w:rFonts w:eastAsia="Times New Roman" w:cs="Times New Roman"/>
          <w:lang w:val="ru-RU" w:eastAsia="ru-RU"/>
        </w:rPr>
        <w:t>и;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цели и задачи управления системами "водитель - автомобиль - дорога" и "водитель - автомобиль";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режимы движения с учетом дорожных условий, в том числе, особенностей дорожного покрытия;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влияние конструктивных характеристик автомобиля на работоспособ</w:t>
      </w:r>
      <w:r>
        <w:rPr>
          <w:rFonts w:eastAsia="Times New Roman" w:cs="Times New Roman"/>
          <w:lang w:val="ru-RU" w:eastAsia="ru-RU"/>
        </w:rPr>
        <w:t>ность и психофизиологическое состояние водителей;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особенности наблюдения за дорожной обстановкой;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способы контроля безопасной дистанции и бокового интервала;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последовательность действий при вызове аварийных и спасательных служб;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- основы обеспечения </w:t>
      </w:r>
      <w:r>
        <w:rPr>
          <w:rFonts w:eastAsia="Times New Roman" w:cs="Times New Roman"/>
          <w:lang w:val="ru-RU" w:eastAsia="ru-RU"/>
        </w:rPr>
        <w:t>безопасности наиболее уязвимых участников дорожного движения: пешеходов, велосипедистов;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основы обеспечения детской пассажирской безопасности;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lastRenderedPageBreak/>
        <w:t>- последствия, связанные с нарушением Правил дорожного движения водителями транспортных средств;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- назначение, </w:t>
      </w:r>
      <w:r>
        <w:rPr>
          <w:rFonts w:eastAsia="Times New Roman" w:cs="Times New Roman"/>
          <w:lang w:val="ru-RU" w:eastAsia="ru-RU"/>
        </w:rPr>
        <w:t>устройство, взаимодействие и принцип работы основных механизмов, приборов и деталей транспортного средства;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признаки неисправностей, возникающих в пути;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меры ответственности за нарушение Правил дорожного движения;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влияние погодно-климатических и доро</w:t>
      </w:r>
      <w:r>
        <w:rPr>
          <w:rFonts w:eastAsia="Times New Roman" w:cs="Times New Roman"/>
          <w:lang w:val="ru-RU" w:eastAsia="ru-RU"/>
        </w:rPr>
        <w:t>жных условий на безопасность дорожного движения;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правила по охране труда в процессе эксплуатации транспортного средства и обращении с эксплуатационными материалами;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основы трудового законодательства Российской Федерации, нормативные правовые акты, регу</w:t>
      </w:r>
      <w:r>
        <w:rPr>
          <w:rFonts w:eastAsia="Times New Roman" w:cs="Times New Roman"/>
          <w:lang w:val="ru-RU" w:eastAsia="ru-RU"/>
        </w:rPr>
        <w:t>лирующие режим труда и отдыха водителей;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установленные заводом-изготовителем периодичности технического обслуживания и ремонта;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инструкции по использованию в работе установленного на транспортном средстве оборудования и приборов;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перечень документов,</w:t>
      </w:r>
      <w:r>
        <w:rPr>
          <w:rFonts w:eastAsia="Times New Roman" w:cs="Times New Roman"/>
          <w:lang w:val="ru-RU" w:eastAsia="ru-RU"/>
        </w:rPr>
        <w:t xml:space="preserve"> которые должен иметь при себе водитель для эксплуатации транспортного средства, а также при перевозке пассажиров и грузов;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- способы оказания помощи при посадке в транспортное средство и высадке из него, в том числе с использованием специальных подъемных </w:t>
      </w:r>
      <w:r>
        <w:rPr>
          <w:rFonts w:eastAsia="Times New Roman" w:cs="Times New Roman"/>
          <w:lang w:val="ru-RU" w:eastAsia="ru-RU"/>
        </w:rPr>
        <w:t>устройств для пассажиров из числа инвалидов, не способных передвигаться самостоятельно;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основы погрузки, разгрузки, размещения и крепления грузовых мест, багажа в кузове автомобиля, опасность и последствия перемещения груза;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правовые аспекты (права, об</w:t>
      </w:r>
      <w:r>
        <w:rPr>
          <w:rFonts w:eastAsia="Times New Roman" w:cs="Times New Roman"/>
          <w:lang w:val="ru-RU" w:eastAsia="ru-RU"/>
        </w:rPr>
        <w:t>язанности и ответственность) оказания первой помощи;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правила оказания первой помощи;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состав аптечки для оказания первой помощи пострадавшим в дорожно-транспортных происшествиях (автомобильной) и правила использования ее компонентов.</w:t>
      </w:r>
    </w:p>
    <w:p w:rsidR="00C81E34" w:rsidRDefault="00C81E34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</w:p>
    <w:p w:rsidR="00C81E34" w:rsidRDefault="00591122">
      <w:pPr>
        <w:pStyle w:val="Standard"/>
        <w:jc w:val="both"/>
        <w:rPr>
          <w:lang w:val="ru-RU"/>
        </w:rPr>
      </w:pPr>
      <w:r>
        <w:rPr>
          <w:rFonts w:eastAsia="Times New Roman" w:cs="Times New Roman"/>
          <w:b/>
          <w:bCs/>
          <w:lang w:val="ru-RU" w:eastAsia="ru-RU"/>
        </w:rPr>
        <w:t>4.2.</w:t>
      </w:r>
      <w:r>
        <w:rPr>
          <w:rFonts w:eastAsia="Times New Roman" w:cs="Times New Roman"/>
          <w:b/>
          <w:bCs/>
          <w:lang w:eastAsia="ru-RU"/>
        </w:rPr>
        <w:t> </w:t>
      </w:r>
      <w:r>
        <w:rPr>
          <w:rFonts w:eastAsia="Times New Roman" w:cs="Times New Roman"/>
          <w:b/>
          <w:bCs/>
          <w:lang w:val="ru-RU" w:eastAsia="ru-RU"/>
        </w:rPr>
        <w:t xml:space="preserve">В результате </w:t>
      </w:r>
      <w:r>
        <w:rPr>
          <w:rFonts w:eastAsia="Times New Roman" w:cs="Times New Roman"/>
          <w:b/>
          <w:bCs/>
          <w:lang w:val="ru-RU" w:eastAsia="ru-RU"/>
        </w:rPr>
        <w:t xml:space="preserve">освоения программы, обучающиеся </w:t>
      </w:r>
      <w:r>
        <w:rPr>
          <w:rFonts w:eastAsia="Times New Roman" w:cs="Times New Roman"/>
          <w:b/>
          <w:bCs/>
          <w:u w:val="single"/>
          <w:lang w:val="ru-RU" w:eastAsia="ru-RU"/>
        </w:rPr>
        <w:t>должны уметь: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безопасно и эффективно управлять транспортным средством в различных условиях движения;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соблюдать Правила дорожного движения;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управлять своим эмоциональным состоянием;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конструктивно разрешать противоречи</w:t>
      </w:r>
      <w:r>
        <w:rPr>
          <w:rFonts w:eastAsia="Times New Roman" w:cs="Times New Roman"/>
          <w:lang w:val="ru-RU" w:eastAsia="ru-RU"/>
        </w:rPr>
        <w:t>я и конфликты, возникающие в дорожном движении;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выполнять ежедневное техническое обслуживание транспортного средства;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проверять техническое состояние транспортного средства;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- устранять мелкие неисправности в процессе эксплуатации транспортного </w:t>
      </w:r>
      <w:r>
        <w:rPr>
          <w:rFonts w:eastAsia="Times New Roman" w:cs="Times New Roman"/>
          <w:lang w:val="ru-RU" w:eastAsia="ru-RU"/>
        </w:rPr>
        <w:t>средства, не требующие разборки узлов и агрегатов;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обеспечивать безопасную посадку и высадку пассажиров транспортного средства, их перевозку, контролировать размещение и крепление различных грузов и багажа в транспортном средстве;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- оказывать помощь в </w:t>
      </w:r>
      <w:r>
        <w:rPr>
          <w:rFonts w:eastAsia="Times New Roman" w:cs="Times New Roman"/>
          <w:lang w:val="ru-RU" w:eastAsia="ru-RU"/>
        </w:rPr>
        <w:t>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выбирать безопасные скорость, дистанцию и интервал в различных у</w:t>
      </w:r>
      <w:r>
        <w:rPr>
          <w:rFonts w:eastAsia="Times New Roman" w:cs="Times New Roman"/>
          <w:lang w:val="ru-RU" w:eastAsia="ru-RU"/>
        </w:rPr>
        <w:t>словиях движения;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использовать зеркала заднего вида при движении и маневрировании;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своевременно принимать правильные р</w:t>
      </w:r>
      <w:r>
        <w:rPr>
          <w:rFonts w:eastAsia="Times New Roman" w:cs="Times New Roman"/>
          <w:lang w:val="ru-RU" w:eastAsia="ru-RU"/>
        </w:rPr>
        <w:t>ешения и уверенно действовать в сложных и опасных дорожных ситуациях;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использовать средства тушения пожара;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lastRenderedPageBreak/>
        <w:t>- использовать установленное на транспортном средстве оборудование и приборы;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заполнять документацию, связанную со спецификой эксплуатации транс</w:t>
      </w:r>
      <w:r>
        <w:rPr>
          <w:rFonts w:eastAsia="Times New Roman" w:cs="Times New Roman"/>
          <w:lang w:val="ru-RU" w:eastAsia="ru-RU"/>
        </w:rPr>
        <w:t>портного средства;</w:t>
      </w:r>
    </w:p>
    <w:p w:rsidR="00C81E34" w:rsidRDefault="00591122">
      <w:pPr>
        <w:pStyle w:val="Standard"/>
        <w:ind w:firstLine="426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 выполнять мероприятия по оказанию первой помощи пострадавшим в дорожно-транспортном происшествии;</w:t>
      </w:r>
    </w:p>
    <w:p w:rsidR="00C81E34" w:rsidRDefault="00591122">
      <w:pPr>
        <w:pStyle w:val="Standard"/>
        <w:ind w:firstLine="426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- совершенствовать свои навыки управления транспортным средством.</w:t>
      </w:r>
    </w:p>
    <w:p w:rsidR="00C81E34" w:rsidRDefault="00C81E34">
      <w:pPr>
        <w:pStyle w:val="Standard"/>
        <w:ind w:firstLine="540"/>
        <w:jc w:val="center"/>
        <w:rPr>
          <w:rFonts w:eastAsia="Times New Roman" w:cs="Times New Roman"/>
          <w:b/>
          <w:bCs/>
          <w:lang w:val="ru-RU" w:eastAsia="ru-RU"/>
        </w:rPr>
      </w:pPr>
    </w:p>
    <w:p w:rsidR="00C81E34" w:rsidRDefault="00591122">
      <w:pPr>
        <w:pStyle w:val="Standard"/>
        <w:ind w:firstLine="540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5.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Условия реализации программы.</w:t>
      </w:r>
    </w:p>
    <w:p w:rsidR="00C81E34" w:rsidRDefault="00C81E34">
      <w:pPr>
        <w:pStyle w:val="Standard"/>
        <w:ind w:firstLine="540"/>
        <w:jc w:val="center"/>
        <w:rPr>
          <w:sz w:val="28"/>
          <w:szCs w:val="28"/>
          <w:lang w:val="ru-RU"/>
        </w:rPr>
      </w:pP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5.1. Организационно-педагогические 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словия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должны обеспечивать реализацию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</w:t>
      </w:r>
      <w:r>
        <w:rPr>
          <w:rFonts w:ascii="Times New Roman" w:eastAsia="Times New Roman" w:hAnsi="Times New Roman" w:cs="Times New Roman"/>
          <w:sz w:val="24"/>
          <w:szCs w:val="24"/>
        </w:rPr>
        <w:t>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C81E34" w:rsidRDefault="00591122">
      <w:pPr>
        <w:widowControl/>
        <w:suppressAutoHyphens w:val="0"/>
        <w:autoSpaceDN/>
        <w:ind w:firstLine="540"/>
        <w:jc w:val="both"/>
        <w:textAlignment w:val="auto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 xml:space="preserve">Для определения соответствия </w:t>
      </w:r>
      <w:r>
        <w:rPr>
          <w:rFonts w:eastAsia="Times New Roman" w:cs="Times New Roman"/>
          <w:lang w:val="ru-RU"/>
        </w:rPr>
        <w:t>применяемых форм, средств, методов обучения и восп</w:t>
      </w:r>
      <w:r>
        <w:rPr>
          <w:rFonts w:eastAsia="Times New Roman" w:cs="Times New Roman"/>
          <w:lang w:val="ru-RU"/>
        </w:rPr>
        <w:t>и</w:t>
      </w:r>
      <w:r>
        <w:rPr>
          <w:rFonts w:eastAsia="Times New Roman" w:cs="Times New Roman"/>
          <w:lang w:val="ru-RU"/>
        </w:rPr>
        <w:t>тания возрастным, психофизическим особенностям и способностям обучающихся организ</w:t>
      </w:r>
      <w:r>
        <w:rPr>
          <w:rFonts w:eastAsia="Times New Roman" w:cs="Times New Roman"/>
          <w:lang w:val="ru-RU"/>
        </w:rPr>
        <w:t>а</w:t>
      </w:r>
      <w:r>
        <w:rPr>
          <w:rFonts w:eastAsia="Times New Roman" w:cs="Times New Roman"/>
          <w:lang w:val="ru-RU"/>
        </w:rPr>
        <w:t xml:space="preserve">ция, осуществляющая образовательную деятельность, проводит тестирование обучающихся с помощью соответствующих специалистов </w:t>
      </w:r>
      <w:r>
        <w:rPr>
          <w:rFonts w:eastAsia="Times New Roman" w:cs="Times New Roman"/>
          <w:lang w:val="ru-RU"/>
        </w:rPr>
        <w:t>или с использованием аппаратно-программного комплекса тестирования и развития психофизиологических качеств водителя (далее - АПК).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Необходимость применения АПК определяется организацией, осуществляющей образовательную деятельность, самостоятельно.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Теоретич</w:t>
      </w:r>
      <w:r>
        <w:rPr>
          <w:rFonts w:ascii="Times New Roman" w:eastAsia="Times New Roman" w:hAnsi="Times New Roman" w:cs="Times New Roman"/>
          <w:sz w:val="24"/>
          <w:szCs w:val="24"/>
        </w:rPr>
        <w:t>еское обучение проводится в оборудованных учебных кабинетах с использованием учебно-материальной базы, соответствующей установленным требованиям.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Наполняемость учебной группы не должна превышать 30 человек.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часа теоретических и п</w:t>
      </w:r>
      <w:r>
        <w:rPr>
          <w:rFonts w:ascii="Times New Roman" w:eastAsia="Times New Roman" w:hAnsi="Times New Roman" w:cs="Times New Roman"/>
          <w:sz w:val="24"/>
          <w:szCs w:val="24"/>
        </w:rPr>
        <w:t>рактических занятий должна составлять 1 академический час (45 минут). Продолжительность учебного часа практического обучения вождению должна составлять 1 астрономический час (60 минут).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Реализация программы профессиональной подготовки водителей транспортны</w:t>
      </w:r>
      <w:r>
        <w:rPr>
          <w:rFonts w:ascii="Times New Roman" w:eastAsia="Times New Roman" w:hAnsi="Times New Roman" w:cs="Times New Roman"/>
          <w:sz w:val="24"/>
          <w:szCs w:val="24"/>
        </w:rPr>
        <w:t>х средств категории «B» возможна с использованием сетевой формы и определяется Порядком организации и осуществления образовательной деятельности при сетевой форме реализации образовательных программ.</w:t>
      </w:r>
    </w:p>
    <w:p w:rsidR="00C81E34" w:rsidRDefault="00591122">
      <w:pPr>
        <w:widowControl/>
        <w:suppressAutoHyphens w:val="0"/>
        <w:autoSpaceDN/>
        <w:ind w:firstLine="540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При реализации образовательной </w:t>
      </w:r>
      <w:bookmarkStart w:id="4" w:name="_Hlk105416961"/>
      <w:r>
        <w:rPr>
          <w:rFonts w:eastAsia="Times New Roman" w:cs="Times New Roman"/>
          <w:color w:val="auto"/>
          <w:kern w:val="0"/>
          <w:lang w:val="ru-RU" w:eastAsia="ru-RU" w:bidi="ar-SA"/>
        </w:rPr>
        <w:t>программы</w:t>
      </w:r>
      <w:r>
        <w:rPr>
          <w:lang w:val="ru-RU"/>
        </w:rPr>
        <w:t xml:space="preserve"> 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профессионально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й подготовки водителей транспортных средств категории «B»</w:t>
      </w:r>
      <w:bookmarkEnd w:id="4"/>
      <w:r>
        <w:rPr>
          <w:rFonts w:eastAsia="Times New Roman" w:cs="Times New Roman"/>
          <w:color w:val="auto"/>
          <w:kern w:val="0"/>
          <w:lang w:val="ru-RU" w:eastAsia="ru-RU" w:bidi="ar-SA"/>
        </w:rPr>
        <w:t xml:space="preserve"> или ее частей с применением электронного обучения используется электронная образовательная среда (</w:t>
      </w:r>
      <w:r>
        <w:rPr>
          <w:lang w:val="ru-RU"/>
        </w:rPr>
        <w:t>https://profteh.com/altair42</w:t>
      </w:r>
      <w:r>
        <w:rPr>
          <w:color w:val="auto"/>
          <w:lang w:val="ru-RU"/>
        </w:rPr>
        <w:t>),</w:t>
      </w:r>
      <w:r>
        <w:rPr>
          <w:color w:val="FF0000"/>
          <w:lang w:val="ru-RU"/>
        </w:rPr>
        <w:t xml:space="preserve"> 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где размещены электронные образовательные ресурсы.</w:t>
      </w:r>
    </w:p>
    <w:p w:rsidR="00C81E34" w:rsidRDefault="00C81E34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Расчетная формула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определения общего числа учебных кабинетов для теоретического обучения:</w:t>
      </w:r>
    </w:p>
    <w:p w:rsidR="00C81E34" w:rsidRDefault="00C81E34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1E34" w:rsidRDefault="00591122">
      <w:pPr>
        <w:pStyle w:val="ConsPlusNormal0"/>
        <w:jc w:val="center"/>
      </w:pPr>
      <w:r>
        <w:rPr>
          <w:noProof/>
        </w:rPr>
        <w:drawing>
          <wp:inline distT="0" distB="0" distL="0" distR="0">
            <wp:extent cx="1234440" cy="328930"/>
            <wp:effectExtent l="0" t="0" r="0" b="0"/>
            <wp:docPr id="6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Графический объект1"/>
                    <pic:cNvPicPr/>
                  </pic:nvPicPr>
                  <pic:blipFill>
                    <a:blip r:embed="rId10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329037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81E34" w:rsidRDefault="00C81E34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где П - число необходимых помещений;</w:t>
      </w:r>
    </w:p>
    <w:p w:rsidR="00C81E34" w:rsidRDefault="00591122">
      <w:pPr>
        <w:pStyle w:val="ConsPlusNormal0"/>
        <w:ind w:firstLine="540"/>
        <w:jc w:val="both"/>
      </w:pPr>
      <w:r>
        <w:rPr>
          <w:noProof/>
        </w:rPr>
        <w:drawing>
          <wp:inline distT="0" distB="0" distL="0" distR="0">
            <wp:extent cx="219075" cy="245745"/>
            <wp:effectExtent l="0" t="0" r="9364" b="1412"/>
            <wp:docPr id="7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Графический объект2"/>
                    <pic:cNvPicPr/>
                  </pic:nvPicPr>
                  <pic:blipFill>
                    <a:blip r:embed="rId12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236" cy="246238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- расчетное учебное время полного курса теоретического обучения на одну группу, в часах;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- общее число групп;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0,75 - постоянный </w:t>
      </w:r>
      <w:r>
        <w:rPr>
          <w:rFonts w:ascii="Times New Roman" w:eastAsia="Times New Roman" w:hAnsi="Times New Roman" w:cs="Times New Roman"/>
          <w:sz w:val="24"/>
          <w:szCs w:val="24"/>
        </w:rPr>
        <w:t>коэффициент (загрузка учебного кабинета принимается равной 75%);</w:t>
      </w:r>
    </w:p>
    <w:p w:rsidR="00C81E34" w:rsidRDefault="00591122">
      <w:pPr>
        <w:pStyle w:val="ConsPlusNormal0"/>
        <w:ind w:firstLine="540"/>
        <w:jc w:val="both"/>
      </w:pPr>
      <w:r>
        <w:rPr>
          <w:noProof/>
        </w:rPr>
        <w:drawing>
          <wp:inline distT="0" distB="0" distL="0" distR="0">
            <wp:extent cx="301625" cy="219075"/>
            <wp:effectExtent l="0" t="0" r="3122" b="9364"/>
            <wp:docPr id="8" name="Графический объект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Графический объект3"/>
                    <pic:cNvPicPr/>
                  </pic:nvPicPr>
                  <pic:blipFill>
                    <a:blip r:embed="rId15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678" cy="21923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- фонд времени использования помещения в часах.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Обучение вождению проводится вне сетки учебного времени мастером производственного обучения индивидуально с каждым обучающимся в соответствии </w:t>
      </w:r>
      <w:r>
        <w:rPr>
          <w:rFonts w:ascii="Times New Roman" w:eastAsia="Times New Roman" w:hAnsi="Times New Roman" w:cs="Times New Roman"/>
          <w:sz w:val="24"/>
          <w:szCs w:val="24"/>
        </w:rPr>
        <w:t>с графиком очередности обучения вождению.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вождению состоит из первоначального обучения вождению и обучения практическому вождению на учебных маршрутах в условиях дорожного движения.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Первоначальное обучение вождению транспортных средств должно пров</w:t>
      </w:r>
      <w:r>
        <w:rPr>
          <w:rFonts w:ascii="Times New Roman" w:eastAsia="Times New Roman" w:hAnsi="Times New Roman" w:cs="Times New Roman"/>
          <w:sz w:val="24"/>
          <w:szCs w:val="24"/>
        </w:rPr>
        <w:t>одиться на закрытых площадках или автодромах.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обучению практическому вождению в условиях дорожного движения допускаются лица, имеющие первоначальные навыки управления транспортным средством, представившие медицинскую справку установленного образца и знаю</w:t>
      </w:r>
      <w:r>
        <w:rPr>
          <w:rFonts w:ascii="Times New Roman" w:eastAsia="Times New Roman" w:hAnsi="Times New Roman" w:cs="Times New Roman"/>
          <w:sz w:val="24"/>
          <w:szCs w:val="24"/>
        </w:rPr>
        <w:t>щие требования Правил дорожного движения.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практическому вождению в условиях дорожного движения проводится на учебных маршрутах, утверждаемых организацией, осуществляющей образовательную деятельность.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занятии по вождению мастер производственного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обучения должен иметь при себе документ на право обучения вождению транспортного средства данной категории, а также удостоверение на право управления транспортным средством соответствующей категории или подкатегории согласно особым условиям допуска к рабо</w:t>
      </w:r>
      <w:r>
        <w:rPr>
          <w:rFonts w:ascii="Times New Roman" w:eastAsia="Times New Roman" w:hAnsi="Times New Roman" w:cs="Times New Roman"/>
          <w:sz w:val="24"/>
          <w:szCs w:val="24"/>
        </w:rPr>
        <w:t>те, указанным в пункте 3.1 профессионального стандарта "Мастер производственного обучения вождению транспортных средств соответствующих категорий и подкатегорий", утвержденного приказом Министерства труда и социальной защиты Российской Федерации от 28 сент</w:t>
      </w:r>
      <w:r>
        <w:rPr>
          <w:rFonts w:ascii="Times New Roman" w:eastAsia="Times New Roman" w:hAnsi="Times New Roman" w:cs="Times New Roman"/>
          <w:sz w:val="24"/>
          <w:szCs w:val="24"/>
        </w:rPr>
        <w:t>ября 2018 г. N 603н 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Транспортное средство, используемое для обучения вождению, должно соответствовать материально-техническим условиям, предусмотренным пунктом 5.4 Примерной программы.</w:t>
      </w:r>
    </w:p>
    <w:p w:rsidR="00C81E34" w:rsidRDefault="00591122">
      <w:pPr>
        <w:pStyle w:val="ConsPlusNormal0"/>
        <w:ind w:firstLine="54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5.2. Педагогические работники</w:t>
      </w:r>
      <w:r>
        <w:rPr>
          <w:rFonts w:ascii="Times New Roman" w:eastAsia="Times New Roman" w:hAnsi="Times New Roman" w:cs="Times New Roman"/>
          <w:sz w:val="24"/>
          <w:szCs w:val="24"/>
        </w:rPr>
        <w:t>, реализующие образовательную программу,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том числе преподаватели по программам профессионального обучения, мастера производственного обучения, должны удовлетворять квалификационным требованиям, указанным в квалификационных справочниках по соответствующим должностям и (или) профессиональных ста</w:t>
      </w:r>
      <w:r>
        <w:rPr>
          <w:rFonts w:ascii="Times New Roman" w:eastAsia="Times New Roman" w:hAnsi="Times New Roman" w:cs="Times New Roman"/>
          <w:sz w:val="24"/>
          <w:szCs w:val="24"/>
        </w:rPr>
        <w:t>ндартах.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от 26 августа 2010 г. N 761н "Об утверждении Единого квалификационного справоч</w:t>
      </w:r>
      <w:r>
        <w:rPr>
          <w:rFonts w:ascii="Times New Roman" w:eastAsia="Times New Roman" w:hAnsi="Times New Roman" w:cs="Times New Roman"/>
          <w:sz w:val="24"/>
          <w:szCs w:val="24"/>
        </w:rPr>
        <w:t>ника должностей руководителей, специалистов и служащих, раздел "Квалификационные характеристики должностей работников образования" с изменением, внесенным приказом Министерства здравоохранения и социального развития Российской Федерации от 31 мая 2011 г.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448н .</w:t>
      </w:r>
    </w:p>
    <w:p w:rsidR="00C81E34" w:rsidRDefault="00591122">
      <w:pPr>
        <w:pStyle w:val="ConsPlusNormal0"/>
        <w:ind w:firstLine="5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Мастер производственного обучения должен удовлетворять требованиям профессионального стандарта "Мастер производственного обучения вождению транспортных средств соответствующих категорий и подкатегорий", утвержденного приказом Министерства труда и с</w:t>
      </w:r>
      <w:r>
        <w:rPr>
          <w:rFonts w:ascii="Times New Roman" w:eastAsia="Times New Roman" w:hAnsi="Times New Roman" w:cs="Times New Roman"/>
          <w:sz w:val="24"/>
          <w:szCs w:val="24"/>
        </w:rPr>
        <w:t>оциальной защиты Российской Федерации от 28 сентября 2018 г. N 603н.</w:t>
      </w:r>
    </w:p>
    <w:p w:rsidR="00C81E34" w:rsidRDefault="00591122">
      <w:pPr>
        <w:pStyle w:val="ConsPlusNormal0"/>
        <w:ind w:firstLine="54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5.3. Информационно-методические условия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реализации программы включают: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учебный план;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календарный учебный график;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рабочие программы учебных предметов;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методические материалы и разр</w:t>
      </w:r>
      <w:r>
        <w:rPr>
          <w:rFonts w:ascii="Times New Roman" w:eastAsia="Times New Roman" w:hAnsi="Times New Roman" w:cs="Times New Roman"/>
          <w:sz w:val="24"/>
          <w:szCs w:val="24"/>
        </w:rPr>
        <w:t>аботки;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расписание занятий.</w:t>
      </w:r>
    </w:p>
    <w:p w:rsidR="00C81E34" w:rsidRDefault="00591122">
      <w:pPr>
        <w:pStyle w:val="ConsPlusNormal0"/>
        <w:ind w:firstLine="54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5.4. Материально-технические условия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реализации программы.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5.4.1. Аппаратно-программный комплекс тестирования и развития психофизиологических качеств водителя (далее - АПК) должен обеспечивать оценку и возможность повышать уро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вень психофизиологических качеств, необходимых для безопасного управления транспортным средством (профессионально важных качеств), 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также формировать навыки саморегуляции его психоэмоционального состояния в процессе управления транспортным средством. Оцен</w:t>
      </w:r>
      <w:r>
        <w:rPr>
          <w:rFonts w:ascii="Times New Roman" w:eastAsia="Times New Roman" w:hAnsi="Times New Roman" w:cs="Times New Roman"/>
          <w:sz w:val="24"/>
          <w:szCs w:val="24"/>
        </w:rPr>
        <w:t>ка уровня развития профессионально важных качеств производится при помощи компьютерных психодиагностических методик, реализованных на базе АПК с целью повышения достоверности и снижения субъективности в процессе тестирования.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АПК должны обеспечивать тестир</w:t>
      </w:r>
      <w:r>
        <w:rPr>
          <w:rFonts w:ascii="Times New Roman" w:eastAsia="Times New Roman" w:hAnsi="Times New Roman" w:cs="Times New Roman"/>
          <w:sz w:val="24"/>
          <w:szCs w:val="24"/>
        </w:rPr>
        <w:t>ование следующих профессионально важных качеств водителя: психофизиологических (оценка готовности к психофизиологическому тестированию, восприятие пространственных отношений и времени, глазомер, устойчивость, переключаемость и распределение внимания, памят</w:t>
      </w:r>
      <w:r>
        <w:rPr>
          <w:rFonts w:ascii="Times New Roman" w:eastAsia="Times New Roman" w:hAnsi="Times New Roman" w:cs="Times New Roman"/>
          <w:sz w:val="24"/>
          <w:szCs w:val="24"/>
        </w:rPr>
        <w:t>ь, психомоторику, эмоциональную устойчивость, динамику работоспособности, скорость формирования психомоторных навыков, оценка моторной согласованности действий рук); свойств и качеств личности водителя, которые позволят ему безопасно управлять транспортным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средством (нервно-психическая устойчивость, свойства темперамента, склонность к риску, конфликтность, монотоноустойчивость ).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АПК для формирования у водителей навыков саморегуляции психоэмоционального состояния должны предоставлять возможности для обучени</w:t>
      </w:r>
      <w:r>
        <w:rPr>
          <w:rFonts w:ascii="Times New Roman" w:eastAsia="Times New Roman" w:hAnsi="Times New Roman" w:cs="Times New Roman"/>
          <w:sz w:val="24"/>
          <w:szCs w:val="24"/>
        </w:rPr>
        <w:t>я саморегуляции при наиболее часто встречающихся состояниях: эмоциональной напряженности, монотонии, утомлении, стрессе и тренировке свойств внимания (концентрации, распределения).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Аппаратно-программный комплекс должен обеспечивать защиту персональных данн</w:t>
      </w:r>
      <w:r>
        <w:rPr>
          <w:rFonts w:ascii="Times New Roman" w:eastAsia="Times New Roman" w:hAnsi="Times New Roman" w:cs="Times New Roman"/>
          <w:sz w:val="24"/>
          <w:szCs w:val="24"/>
        </w:rPr>
        <w:t>ых.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5.4.2. Тренажеры, используемые в учебном процессе, должны обеспечивать: первоначальное обучение навыкам вождения; отработку правильной посадки водителя в транспортном средстве и пристегивания ремнем безопасности; ознакомление с органами управления,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контрольно-измерительными приборами; отработку приемов управления транспортным средством.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5.4.3. Учебные транспортные средства категории "B" должны быть представлены механическими транспортными средствами и прицепами (не менее одного), разрешенная максимал</w:t>
      </w:r>
      <w:r>
        <w:rPr>
          <w:rFonts w:ascii="Times New Roman" w:eastAsia="Times New Roman" w:hAnsi="Times New Roman" w:cs="Times New Roman"/>
          <w:sz w:val="24"/>
          <w:szCs w:val="24"/>
        </w:rPr>
        <w:t>ьная масса которых не превышает 750 кг, зарегистрированными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</w:t>
      </w:r>
      <w:r>
        <w:rPr>
          <w:rFonts w:ascii="Times New Roman" w:eastAsia="Times New Roman" w:hAnsi="Times New Roman" w:cs="Times New Roman"/>
          <w:sz w:val="24"/>
          <w:szCs w:val="24"/>
        </w:rPr>
        <w:t>ствия регистрационного знака "Транзит" или 10 суток после их приобретения или таможенного оформления в соответствии с пунктом 1 Основных положений по допуску транспортных средств к эксплуатации и обязанности должностных лиц по обеспечению безопасности доро</w:t>
      </w:r>
      <w:r>
        <w:rPr>
          <w:rFonts w:ascii="Times New Roman" w:eastAsia="Times New Roman" w:hAnsi="Times New Roman" w:cs="Times New Roman"/>
          <w:sz w:val="24"/>
          <w:szCs w:val="24"/>
        </w:rPr>
        <w:t>жного движения, утвержденных постановлением Совета Министров - Правительства Российской Федерации от 23 октября 1993 г. N 1090 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Расчет количества необходимых механических транспортных средств осуществляется по формуле:</w:t>
      </w:r>
    </w:p>
    <w:p w:rsidR="00C81E34" w:rsidRDefault="00C81E34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1E34" w:rsidRDefault="00591122">
      <w:pPr>
        <w:pStyle w:val="ConsPlusNormal0"/>
        <w:jc w:val="center"/>
      </w:pPr>
      <w:r>
        <w:rPr>
          <w:noProof/>
        </w:rPr>
        <w:drawing>
          <wp:inline distT="0" distB="0" distL="0" distR="0">
            <wp:extent cx="1617345" cy="328930"/>
            <wp:effectExtent l="0" t="0" r="0" b="0"/>
            <wp:docPr id="9" name="Графический объект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Графический объект4"/>
                    <pic:cNvPicPr/>
                  </pic:nvPicPr>
                  <pic:blipFill>
                    <a:blip r:embed="rId11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7838" cy="329037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81E34" w:rsidRDefault="00C81E34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где Nтс - количество автотрансп</w:t>
      </w:r>
      <w:r>
        <w:rPr>
          <w:rFonts w:ascii="Times New Roman" w:eastAsia="Times New Roman" w:hAnsi="Times New Roman" w:cs="Times New Roman"/>
          <w:sz w:val="24"/>
          <w:szCs w:val="24"/>
        </w:rPr>
        <w:t>ортных средств;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 - количество часов вождения в соответствии с учебным планом;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- количество обучающихся в год;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 - время работы одного учебного транспортного средства равно: 7,2 часа - один мастер производственного обучения на одно учебное транспортное с</w:t>
      </w:r>
      <w:r>
        <w:rPr>
          <w:rFonts w:ascii="Times New Roman" w:eastAsia="Times New Roman" w:hAnsi="Times New Roman" w:cs="Times New Roman"/>
          <w:sz w:val="24"/>
          <w:szCs w:val="24"/>
        </w:rPr>
        <w:t>редство, 14,4 часа - два мастера производственного обучения на одно учебное транспортное средство;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24,5 - среднее количество рабочих дней в месяц;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12 - количество рабочих месяцев в году;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1 - количество резервных учебных транспортных средств.</w:t>
      </w:r>
    </w:p>
    <w:p w:rsidR="00C81E34" w:rsidRDefault="00591122">
      <w:pPr>
        <w:pStyle w:val="ConsPlusNormal0"/>
        <w:ind w:firstLine="5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Механическое 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ранспортное средство, используемое для обучения вождению, согласно пункту 5 Основных положений должно быть оборудовано дополнительными педалями привода сцепления (кроме транспортных средств с автоматической трансмиссией) и тормоза,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зеркалом заднего вида дл</w:t>
      </w:r>
      <w:r>
        <w:rPr>
          <w:rFonts w:ascii="Times New Roman" w:eastAsia="Times New Roman" w:hAnsi="Times New Roman" w:cs="Times New Roman"/>
          <w:sz w:val="24"/>
          <w:szCs w:val="24"/>
        </w:rPr>
        <w:t>я обучающего и опознавательного знака "Учебное транспортное средство" в соответствии с пунктом 8 Основных положений.</w:t>
      </w:r>
    </w:p>
    <w:p w:rsidR="00C81E34" w:rsidRDefault="00C81E34">
      <w:pPr>
        <w:pStyle w:val="ConsPlusNormal0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C81E34" w:rsidRDefault="00591122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" w:name="Par1744"/>
      <w:bookmarkEnd w:id="5"/>
      <w:r>
        <w:rPr>
          <w:rFonts w:ascii="Times New Roman" w:eastAsia="Times New Roman" w:hAnsi="Times New Roman" w:cs="Times New Roman"/>
          <w:bCs/>
          <w:sz w:val="24"/>
          <w:szCs w:val="24"/>
        </w:rPr>
        <w:t>5.4.4. Перечень оборудования учебного кабинета</w:t>
      </w:r>
    </w:p>
    <w:p w:rsidR="00C81E34" w:rsidRDefault="00C81E34">
      <w:pPr>
        <w:pStyle w:val="ConsPlusNormal0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2"/>
        <w:gridCol w:w="1276"/>
        <w:gridCol w:w="1211"/>
      </w:tblGrid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ind w:firstLine="542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Наименование учебного оборудования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Единица </w:t>
            </w:r>
          </w:p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измерения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Количество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Оборудование и технические средства обучения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Тренажер (в качестве тренажера может использоваться учебное </w:t>
            </w:r>
          </w:p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транспортное средство)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Аппаратно-программный комплекс тестирования и развития </w:t>
            </w:r>
          </w:p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психофизиологических качеств водителя (АПК).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мплект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Детское удерживающее устройство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Гибкое связующее звено (буксировочный трос)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Тягово-сцепное устройство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Компьютер с соответствующим программным обеспечением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Мультимедийный проектор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Экран (монитор, электронная доска)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Магнитная доска со схемой населенного пункта (может быть зам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е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нена соответствующим электронным учебным пособием)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Учебно-наглядные пособия </w:t>
            </w:r>
          </w:p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(допустимо представлять в виде плаката,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стенда, макета, планшета, модели, схемы, кинофильма, видеофильма, мультимедийных сла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й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дов)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Основы законодательства Российской Федерации в сфере </w:t>
            </w:r>
          </w:p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дорожного движения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Дорожные знаки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Дорожная разметка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комплект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Опознавательные и регистрационные знаки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Средства регулирования дорожного движения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Сигналы регулировщика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Применение аварийной сигнализации и знака аварийной остановки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Начало движения, маневрирование. Способы разворота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Расположение транспортных средств на проезжей части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Скорость движения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Обгон, опережение, встречный разъезд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Остановка и стоянка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Проезд перекрестков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Проезд пешеходных переходов и мест остановок маршрутных</w:t>
            </w:r>
          </w:p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транспортных средств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Движение через железнодорожные пути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Движение по автомагистралям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Движение в жилых зонах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Перевозка пассажиров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Перевозка грузов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Неисправности и условия, при которых запрещается эксплуатация транспортных средств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Ответственность за правонарушения в области дорожного движения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Страхование автогражданской ответственности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Последовательность действий при ДТП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Психофизиологические основы деятельности водителя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 xml:space="preserve">Психофизиологические особенности деятельности водителя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Воздействие на поведение водителя психотропных, наркотических </w:t>
            </w:r>
          </w:p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веществ, алкоголя и медицинских препаратов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Конфликтные ситуации в дорожном движении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Факторы риска при вождении автомобиля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Основы управления транспортными средствами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Сложные дорожные условия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Виды и причины ДТП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Типичные опасные ситуации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Сложные метеоусловия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Движение в темное время суток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Посадка водителя за рулем. Экипировка водителя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Способы торможения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Тормозной и остановочный путь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Действия водителя в критических ситуациях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Силы, действующие на транспортное средство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Управление автомобилем в нештатных ситуациях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Профессиональная надежность водителя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Дистанция и боковой интервал. Организация наблюдения в процессе управления транспортным средством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Влияние дорожных условий на безопасность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движения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Безопасное прохождение поворотов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Безопасность пассажиров транспортных средств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Безопасность пешеходов и велосипедистов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Типичные ошибки пешеходов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Типовые примеры допускаемых нарушений Правил дорожного </w:t>
            </w:r>
          </w:p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движения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Устройство и техническое обслуживание транспортных средств категории "B" как объектов управления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Классификация автомобилей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автомобиля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Кузов автомобиля, системы пассивной безопасности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двигателя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Горюче-смазочные материалы и специальные жидкости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Схемы трансмиссии автомобилей с различными приводами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сцепления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механической коробки </w:t>
            </w:r>
          </w:p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переключения передач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автоматической коробки </w:t>
            </w:r>
          </w:p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переключения передач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Передняя и задняя подвески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Конструкции и маркировка автомобильных шин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тормозных систем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системы рулевого управления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маркировка аккумуляторных батарей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генератора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стартера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бесконтактной и </w:t>
            </w:r>
          </w:p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микропроцессорной систем зажигания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и принцип работы внешних световых приборов и звуковых сигналов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 xml:space="preserve">Классификация прицепов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Общее устройство прицепа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Виды подвесок, применяемых на прицепах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Электрооборудование прицепа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Устройство узла сцепки и тягово-сцепного устройства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Контрольный осмотр и ежедневное техническое обслуживание </w:t>
            </w:r>
          </w:p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автомобиля и прицепа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Организация и выполнение грузовых перевозок автомобильным транспортом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Нормативные правовые акты, определяющие порядок перевозки </w:t>
            </w:r>
          </w:p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грузов автомобильным транспортом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Организация и выполнение пассажирских перевозок </w:t>
            </w:r>
          </w:p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автомобильным транспортом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Нормативное правовое обеспечение пассажирских перевозок </w:t>
            </w:r>
          </w:p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автомобильным транспортом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 xml:space="preserve">Информационные материалы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Информационный стенд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Закон Российской Федерации от 7 февраля 1992 г. N 2300-1 "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 з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а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щите прав потребителей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Копия лицензии с соответствующим приложением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Примерная программа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Образовательная программа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Учебный план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Календарный учебный график (на каждую учебную группу)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Расписание занятий (на каждую учебную группу)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График учебного вождения (на каждую учебную группу)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Схемы учебных маршрутов, утвержденные руководителем </w:t>
            </w:r>
          </w:p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организации, осуществляющей образовательную деятельность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Книга жалоб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и предложений </w:t>
            </w:r>
          </w:p>
        </w:tc>
        <w:tc>
          <w:tcPr>
            <w:tcW w:w="1276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штука 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1 </w:t>
            </w:r>
          </w:p>
        </w:tc>
      </w:tr>
      <w:tr w:rsidR="00C81E34">
        <w:tc>
          <w:tcPr>
            <w:tcW w:w="7341" w:type="dxa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Адрес официального сайта в информационно-телекоммуникационной сети "Интернет" </w:t>
            </w:r>
          </w:p>
        </w:tc>
        <w:tc>
          <w:tcPr>
            <w:tcW w:w="2268" w:type="dxa"/>
            <w:gridSpan w:val="2"/>
            <w:vAlign w:val="center"/>
          </w:tcPr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 </w:t>
            </w:r>
            <w:r>
              <w:rPr>
                <w:rFonts w:eastAsia="Times New Roman" w:cs="Times New Roman"/>
                <w:color w:val="auto"/>
                <w:sz w:val="22"/>
                <w:lang w:val="ru-RU" w:eastAsia="ru-RU"/>
              </w:rPr>
              <w:t>https://profteh.com/altair42</w:t>
            </w:r>
          </w:p>
          <w:p w:rsidR="00C81E34" w:rsidRDefault="0059112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  </w:t>
            </w:r>
          </w:p>
        </w:tc>
      </w:tr>
    </w:tbl>
    <w:p w:rsidR="00C81E34" w:rsidRDefault="00C81E34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Par2061"/>
      <w:bookmarkEnd w:id="6"/>
    </w:p>
    <w:p w:rsidR="00C81E34" w:rsidRDefault="00591122">
      <w:pPr>
        <w:pStyle w:val="ConsPlusNormal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5.4.5. Перечень оборудования по предмету "Первая помощь при дорожно-транспортном происшествии"</w:t>
      </w:r>
    </w:p>
    <w:p w:rsidR="00C81E34" w:rsidRDefault="00C81E34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6"/>
        <w:gridCol w:w="1276"/>
        <w:gridCol w:w="992"/>
      </w:tblGrid>
      <w:tr w:rsidR="00C81E34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Наименование 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учебных материалов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Колич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е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ство</w:t>
            </w:r>
          </w:p>
        </w:tc>
      </w:tr>
      <w:tr w:rsidR="00C81E34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Оборудование</w:t>
            </w:r>
          </w:p>
        </w:tc>
      </w:tr>
      <w:tr w:rsidR="00C81E34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Тренажер-манекен взрослого пострадавшего (голова, торс,</w:t>
            </w: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конечности) с выносным электрическим контроллером для отработки приемов сердечно-легочной реанимации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C81E34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Тренажер-манекен взрослого пострадавшего (голова, торс) без </w:t>
            </w: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контроллера для отработки приемов сердечно-легочной реанимации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C81E34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C81E34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Расходный материал для тренажеров (запасные лицевые маски, </w:t>
            </w: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запасные "дыхательные пути", пленки с клапаном для проведения </w:t>
            </w:r>
          </w:p>
          <w:p w:rsidR="00C81E34" w:rsidRDefault="00C81E34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искусственного дыхания)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20</w:t>
            </w:r>
          </w:p>
        </w:tc>
      </w:tr>
      <w:tr w:rsidR="00C81E34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lastRenderedPageBreak/>
              <w:t>Мотоциклетный шлем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C81E34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Расходные материалы</w:t>
            </w:r>
          </w:p>
        </w:tc>
      </w:tr>
      <w:tr w:rsidR="00C81E34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Аптечка для оказания первой помощи 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пострадавшим в дорожно-транспортных происшествиях (автомобильная)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8</w:t>
            </w:r>
          </w:p>
        </w:tc>
      </w:tr>
      <w:tr w:rsidR="00C81E34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Табельные средства для оказания первой помощи:</w:t>
            </w: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Устройства для проведения искусственного дыхания: лицевые маски с клапаном различных моделей. Средства для временной остановки кров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отечения - жгуты.</w:t>
            </w: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Перевязочные средства (бинты, салфетки, лейкопластырь)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C81E34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иммобилизующие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C81E34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Учебно-наглядные пособия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 (допустимо представлять в виде плаката, стенда, макета, </w:t>
            </w:r>
          </w:p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планшета, модели, схемы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, кинофильма, видеофильма, мультимедийных слайдов)</w:t>
            </w:r>
          </w:p>
        </w:tc>
      </w:tr>
      <w:tr w:rsidR="00C81E34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Учебные пособия по первой помощи пострадавшим в дорожно-</w:t>
            </w: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транспортных происшествиях для водителей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18</w:t>
            </w:r>
          </w:p>
        </w:tc>
      </w:tr>
      <w:tr w:rsidR="00C81E34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Учебные фильмы по первой помощи пострадавшим в дорожно-</w:t>
            </w: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транспортных происшествиях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C81E34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Наглядные пособия: способы остановки кровотечения, сердечно-</w:t>
            </w:r>
          </w:p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легочная реанимация, оптимальные положения, первая помощь при скелетной травме, ранениях и термической травме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C81E34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lang w:val="ru-RU" w:eastAsia="ru-RU" w:bidi="ar-SA"/>
              </w:rPr>
              <w:t>Технические средства обучения</w:t>
            </w:r>
          </w:p>
        </w:tc>
      </w:tr>
      <w:tr w:rsidR="00C81E34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 xml:space="preserve">Компьютер с соответствующим программным </w:t>
            </w: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обеспечением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C81E34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Мультимедийный проектор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  <w:tr w:rsidR="00C81E34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Экран (электронная доска)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81E34" w:rsidRDefault="00591122">
            <w:pPr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1</w:t>
            </w:r>
          </w:p>
        </w:tc>
      </w:tr>
    </w:tbl>
    <w:p w:rsidR="00C81E34" w:rsidRDefault="00C81E34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5.4.6. Литература и методические материалы по образовательной деятельности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Литература и методические материалы по образовательной деятельности размещены для сотрудников автошколы и всех обучающихся на платформе «ИСО ПРОФТЕХ» по адресу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https://profteh.com/altair42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):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Учебно-наглядные пособия (электронные плакаты (мультимедийные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слайды)) согласно Перечня 5.4.5, для категорий и подкатегорий А, А1, В, В1 и М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С1,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ВЕ, СЕ,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Текст Правил дорожного движения, дорожные знаки, дорожная разметка; 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Конспекты лекций по предмету «Основы законодательства Российской </w:t>
      </w:r>
      <w:r>
        <w:rPr>
          <w:rFonts w:ascii="Times New Roman" w:eastAsia="Times New Roman" w:hAnsi="Times New Roman" w:cs="Times New Roman"/>
          <w:sz w:val="24"/>
          <w:szCs w:val="24"/>
        </w:rPr>
        <w:t>Федерации в области дорожного движения» (комплект из 38 конспектов);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 Лекции по предмету «Психофизиологические основы деятельности водителя» (комплект из 4 лекций);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Лекции по предмету «Организация и выполнение грузовых перевозок автомобильным транспор</w:t>
      </w:r>
      <w:r>
        <w:rPr>
          <w:rFonts w:ascii="Times New Roman" w:eastAsia="Times New Roman" w:hAnsi="Times New Roman" w:cs="Times New Roman"/>
          <w:sz w:val="24"/>
          <w:szCs w:val="24"/>
        </w:rPr>
        <w:t>том» (комплект из 3 лекций);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Лекции по предмету «Организация и выполнение пассажирских перевозок автомобильным транспортом» (комплект из 4 лекций);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Основные положения по допуску транспортных средств к эксплуатации (1 учебный фильм);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8. Учебные фильмы по предмету «Основы законодательства Российской Федерации в области дорожного движения» (комплект из 42 учебных фильмов);  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Учебный фильм по предмету «Первая помощь при дорожно-транспортном происшествии» (1 учебный фильм);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Учебные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фильмы по устройству легкового автомобиля (комплект из 16 учебных видеофильмов); 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Комплект экзаменационных задач (билеты ГИБДД) (для категорий и подкатегорий А, А1, В, В1 и М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С1,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Тематические задачи по предмету «Основы законодательств</w:t>
      </w:r>
      <w:r>
        <w:rPr>
          <w:rFonts w:ascii="Times New Roman" w:eastAsia="Times New Roman" w:hAnsi="Times New Roman" w:cs="Times New Roman"/>
          <w:sz w:val="24"/>
          <w:szCs w:val="24"/>
        </w:rPr>
        <w:t>а Российской Федерации в сфере дорожного движения», «Основные положения по допуску ТС к эксплуатации», «Первая медицинская помощь при ДТП»;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Основные положения по допуску транспортных средств к эксплуатации и обязанности должностных лиц по обеспечению б</w:t>
      </w:r>
      <w:r>
        <w:rPr>
          <w:rFonts w:ascii="Times New Roman" w:eastAsia="Times New Roman" w:hAnsi="Times New Roman" w:cs="Times New Roman"/>
          <w:sz w:val="24"/>
          <w:szCs w:val="24"/>
        </w:rPr>
        <w:t>езопасности дорожного движения (учебное пособие);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Перечень неисправностей и условий, при которых запрещается эксплуатация транспортных средств (учебное пособие);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Административный регламент по предоставлении государственной услуги по проведению экза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менов на право управления ТС и выдаче ВУ (учебный фильм) </w:t>
      </w:r>
    </w:p>
    <w:p w:rsidR="00C81E34" w:rsidRDefault="00C81E34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</w:t>
      </w:r>
      <w:bookmarkStart w:id="7" w:name="_Hlk105087158"/>
      <w:r>
        <w:rPr>
          <w:rFonts w:ascii="Times New Roman" w:eastAsia="Times New Roman" w:hAnsi="Times New Roman" w:cs="Times New Roman"/>
          <w:sz w:val="24"/>
          <w:szCs w:val="24"/>
        </w:rPr>
        <w:t xml:space="preserve">7. Автодром и закрытая площадка должны иметь установленное по периметру ограждение, препятствующее движению по территории транспортных средств и пешеходов, за исключением транспортных средств, </w:t>
      </w:r>
      <w:r>
        <w:rPr>
          <w:rFonts w:ascii="Times New Roman" w:eastAsia="Times New Roman" w:hAnsi="Times New Roman" w:cs="Times New Roman"/>
          <w:sz w:val="24"/>
          <w:szCs w:val="24"/>
        </w:rPr>
        <w:t>используемых для обучения вождению и проведения квалификационного экзамена, и лиц, непосредственно задействованных в проведении квалификационного экзамена, согласно пункту 2 Требований к техническим средствам контроля знаний и навыков управления транспортн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N 1097 </w:t>
      </w:r>
      <w:r>
        <w:rPr>
          <w:rFonts w:ascii="Times New Roman" w:eastAsia="Times New Roman" w:hAnsi="Times New Roman" w:cs="Times New Roman"/>
          <w:sz w:val="24"/>
          <w:szCs w:val="24"/>
        </w:rPr>
        <w:t>«О допуске к управлению транспортными средствами».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Размеры и оборудование автодрома,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средства, используемых для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проведения квалификационного экзамена согласно пункту 3 Требований к техническим средствам контроля.</w:t>
      </w:r>
    </w:p>
    <w:p w:rsidR="00C81E34" w:rsidRDefault="00591122">
      <w:pPr>
        <w:pStyle w:val="ConsPlusNormal0"/>
        <w:ind w:firstLine="5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Размеры закрытой площадки или автодрома для первоначального обучения вождению транспортных средств должны составлять не менее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0,24 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Для разметки границ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выполнения соответствующих заданий применяются конуса разметочные (ограничительные), стойки разметочные, вехи стержневые.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Зоны испытательных упражнений автодрома и закрытой площадки должны иметь однородное асфальто- или цементобетонное покрытие согласно пу</w:t>
      </w:r>
      <w:r>
        <w:rPr>
          <w:rFonts w:ascii="Times New Roman" w:eastAsia="Times New Roman" w:hAnsi="Times New Roman" w:cs="Times New Roman"/>
          <w:sz w:val="24"/>
          <w:szCs w:val="24"/>
        </w:rPr>
        <w:t>нкту 5 Требований к техническим средствам контроля.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Наклонный участок должен иметь продольный уклон в пределах 8 - 16 процентов включительно. Использование колейной эстакады не допускается согласно пункту 5 Требований к техническим средствам контроля.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 у</w:t>
      </w:r>
      <w:r>
        <w:rPr>
          <w:rFonts w:ascii="Times New Roman" w:eastAsia="Times New Roman" w:hAnsi="Times New Roman" w:cs="Times New Roman"/>
          <w:sz w:val="24"/>
          <w:szCs w:val="24"/>
        </w:rPr>
        <w:t>частках, предназначенных для движения транспортных средств, должен быть предусмотрен водоотвод. Проезжая часть должна быть горизонтальной с максимальным продольным уклоном не более 100 промилле согласно пункту 5 Требований к техническим средствам контроля.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Коэффициент сцепления покрытия должен обеспечивать безопасные условия движения. В зоне движения транспортных средств не допускается наличие посторонних предметов, не имеющих отношения к обустройству автодрома (закрытой площадки) согласно пункту 5 Требован</w:t>
      </w:r>
      <w:r>
        <w:rPr>
          <w:rFonts w:ascii="Times New Roman" w:eastAsia="Times New Roman" w:hAnsi="Times New Roman" w:cs="Times New Roman"/>
          <w:sz w:val="24"/>
          <w:szCs w:val="24"/>
        </w:rPr>
        <w:t>ий к техническим средствам контроля.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Коэффициент сцепления колеса автомобиля с покрытием должен быть не менее 0,3 при его измерении измерительным колесом стандартным с покрышкой с протектором без рисунка в соответствии с пунктом 5.2.2 Национального стандар</w:t>
      </w:r>
      <w:r>
        <w:rPr>
          <w:rFonts w:ascii="Times New Roman" w:eastAsia="Times New Roman" w:hAnsi="Times New Roman" w:cs="Times New Roman"/>
          <w:sz w:val="24"/>
          <w:szCs w:val="24"/>
        </w:rPr>
        <w:t>та Российской Федерации "Дороги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 ГОСТ Р 50597-2017, утвержденного приказом Федерального агентства по техни</w:t>
      </w:r>
      <w:r>
        <w:rPr>
          <w:rFonts w:ascii="Times New Roman" w:eastAsia="Times New Roman" w:hAnsi="Times New Roman" w:cs="Times New Roman"/>
          <w:sz w:val="24"/>
          <w:szCs w:val="24"/>
        </w:rPr>
        <w:t>ческому регулированию и метрологии от 26 сентября 2017 г. N 1245-ст.</w:t>
      </w:r>
    </w:p>
    <w:p w:rsidR="00C81E34" w:rsidRDefault="00591122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снижении естественной освещенности до 20 люксов должны использоваться наружные осветительные установки согласно пункту 5 Требований к техническим средствам контроля</w:t>
      </w:r>
      <w:bookmarkEnd w:id="7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1E34" w:rsidRDefault="00C81E34">
      <w:pPr>
        <w:pStyle w:val="Standard"/>
        <w:ind w:firstLine="540"/>
        <w:rPr>
          <w:rFonts w:eastAsia="Times New Roman" w:cs="Times New Roman"/>
          <w:b/>
          <w:bCs/>
          <w:lang w:val="ru-RU" w:eastAsia="ru-RU"/>
        </w:rPr>
      </w:pPr>
    </w:p>
    <w:p w:rsidR="00C81E34" w:rsidRDefault="00591122">
      <w:pPr>
        <w:pStyle w:val="Standard"/>
        <w:ind w:firstLine="540"/>
        <w:jc w:val="center"/>
        <w:rPr>
          <w:sz w:val="28"/>
          <w:szCs w:val="28"/>
          <w:lang w:val="ru-RU"/>
        </w:rPr>
      </w:pP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6.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Система 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оценки результатов освоения программы.</w:t>
      </w:r>
    </w:p>
    <w:p w:rsidR="00C81E34" w:rsidRDefault="00C81E34">
      <w:pPr>
        <w:pStyle w:val="Standard"/>
        <w:rPr>
          <w:rFonts w:ascii="Tahoma" w:eastAsia="Tahoma" w:hAnsi="Tahoma"/>
          <w:lang w:val="ru-RU" w:eastAsia="ru-RU"/>
        </w:rPr>
      </w:pPr>
    </w:p>
    <w:p w:rsidR="00C81E34" w:rsidRDefault="00591122">
      <w:pPr>
        <w:pStyle w:val="ConsPlusNormal0"/>
        <w:spacing w:line="2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организации, осуществляющей образовательную де</w:t>
      </w:r>
      <w:r>
        <w:rPr>
          <w:rFonts w:ascii="Times New Roman" w:hAnsi="Times New Roman" w:cs="Times New Roman"/>
          <w:sz w:val="24"/>
          <w:szCs w:val="24"/>
        </w:rPr>
        <w:t>ятельность. В период изучения дисциплины преподаватель ведет журнал качества знаний по всем обучающимся, куда вносятся оценки успеваемости, изучение каждого из циклов сопровождается промежуточной аттестацией обучающихся, проводимой в форме зачетов.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 w:bidi="ar-SA"/>
        </w:rPr>
      </w:pPr>
      <w:r>
        <w:rPr>
          <w:rFonts w:eastAsia="Times New Roman" w:cs="Times New Roman"/>
          <w:lang w:val="ru-RU" w:eastAsia="ru-RU" w:bidi="ar-SA"/>
        </w:rPr>
        <w:t xml:space="preserve">6.2. В </w:t>
      </w:r>
      <w:r>
        <w:rPr>
          <w:rFonts w:eastAsia="Times New Roman" w:cs="Times New Roman"/>
          <w:lang w:val="ru-RU" w:eastAsia="ru-RU"/>
        </w:rPr>
        <w:t>ИП Волкова О.А. Автошкола "Альтаир"</w:t>
      </w:r>
      <w:r>
        <w:rPr>
          <w:rFonts w:eastAsia="Times New Roman" w:cs="Times New Roman"/>
          <w:lang w:val="ru-RU" w:eastAsia="ru-RU" w:bidi="ar-SA"/>
        </w:rPr>
        <w:t>установлены следующие виды промежуточных аттестаций: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 w:bidi="ar-SA"/>
        </w:rPr>
      </w:pPr>
      <w:r>
        <w:rPr>
          <w:rFonts w:eastAsia="Times New Roman" w:cs="Times New Roman"/>
          <w:lang w:val="ru-RU" w:eastAsia="ru-RU" w:bidi="ar-SA"/>
        </w:rPr>
        <w:t>Промежуточная аттестация № 1. Базовый цикл: «Основы законодательства Российской Федерации в сфере дорожного движения»; «Психофизиологические основы деятельности водителя»; «Основы управления транспортными средствами»; «Первая помощь при дорожно-транспортно</w:t>
      </w:r>
      <w:r>
        <w:rPr>
          <w:rFonts w:eastAsia="Times New Roman" w:cs="Times New Roman"/>
          <w:lang w:val="ru-RU" w:eastAsia="ru-RU" w:bidi="ar-SA"/>
        </w:rPr>
        <w:t xml:space="preserve">м происшествии». 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 w:bidi="ar-SA"/>
        </w:rPr>
      </w:pPr>
      <w:r>
        <w:rPr>
          <w:rFonts w:eastAsia="Times New Roman" w:cs="Times New Roman"/>
          <w:lang w:val="ru-RU" w:eastAsia="ru-RU" w:bidi="ar-SA"/>
        </w:rPr>
        <w:t>Промежуточная аттестация № 2. Специальный цикл: "Устройство и техническое обслуживание транспортных средств категории "B" как объектов управления"; "Основы управления транспортными средствами категории "B".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 w:bidi="ar-SA"/>
        </w:rPr>
      </w:pPr>
      <w:r>
        <w:rPr>
          <w:rFonts w:eastAsia="Times New Roman" w:cs="Times New Roman"/>
          <w:lang w:val="ru-RU" w:eastAsia="ru-RU" w:bidi="ar-SA"/>
        </w:rPr>
        <w:t>Промежуточная аттестация № 3. «</w:t>
      </w:r>
      <w:r>
        <w:rPr>
          <w:rFonts w:eastAsia="Times New Roman" w:cs="Times New Roman"/>
          <w:lang w:val="ru-RU" w:eastAsia="ru-RU" w:bidi="ar-SA"/>
        </w:rPr>
        <w:t>Организация и выполнение грузовых перевозок автомобильным транспортом»; «Организация и выполнение пассажирских перевозок автомобильным транспортом».</w:t>
      </w:r>
    </w:p>
    <w:p w:rsidR="00C81E34" w:rsidRDefault="00591122">
      <w:pPr>
        <w:pStyle w:val="ConsPlusNormal0"/>
        <w:spacing w:line="26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6.3. Профессиональная подготовка завершается итоговой аттестацией в форме квалификационного экзамена. Квали</w:t>
      </w:r>
      <w:r>
        <w:rPr>
          <w:rFonts w:ascii="Times New Roman" w:hAnsi="Times New Roman" w:cs="Times New Roman"/>
          <w:sz w:val="24"/>
          <w:szCs w:val="24"/>
        </w:rPr>
        <w:t>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:rsidR="00C81E34" w:rsidRDefault="00591122">
      <w:pPr>
        <w:pStyle w:val="Standard"/>
        <w:ind w:firstLine="54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К проведению квали</w:t>
      </w:r>
      <w:r>
        <w:rPr>
          <w:rFonts w:cs="Times New Roman"/>
          <w:lang w:val="ru-RU"/>
        </w:rPr>
        <w:t>фикационного экзамена привлекаются представители работодателей, их объединений согласно статье 74 Федерального закона об образовании.</w:t>
      </w:r>
    </w:p>
    <w:p w:rsidR="00C81E34" w:rsidRDefault="00591122">
      <w:pPr>
        <w:pStyle w:val="ConsPlusNormal0"/>
        <w:spacing w:line="2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теоретических знаний при проведении квалификационного экзамена проводится по предметам: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«Основы законодательства </w:t>
      </w:r>
      <w:r>
        <w:rPr>
          <w:rFonts w:eastAsia="Times New Roman" w:cs="Times New Roman"/>
          <w:lang w:val="ru-RU" w:eastAsia="ru-RU"/>
        </w:rPr>
        <w:t>РФ в сфере дорожного движения»;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«Первая помощь при дорожно-транспортном происшествии»;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«Устройство и техническое обслуживание транспортных средств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>» как объектов управления»;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lastRenderedPageBreak/>
        <w:t>«Основы управления транспортными средствами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>»;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«Организация и выполнение грузовых перевозок автомобильным транспортом»;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«Организация и выполнение пассажирских перевозок автомобильным транспортом».</w:t>
      </w:r>
    </w:p>
    <w:p w:rsidR="00C81E34" w:rsidRDefault="00C81E34">
      <w:pPr>
        <w:pStyle w:val="Standard"/>
        <w:ind w:firstLine="540"/>
        <w:jc w:val="both"/>
        <w:rPr>
          <w:lang w:val="ru-RU"/>
        </w:rPr>
      </w:pP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Промежуточная аттестация и проверка теоретических знаний при проведении квалификационного экзамена провод</w:t>
      </w:r>
      <w:r>
        <w:rPr>
          <w:rFonts w:eastAsia="Times New Roman" w:cs="Times New Roman"/>
          <w:lang w:val="ru-RU" w:eastAsia="ru-RU"/>
        </w:rPr>
        <w:t>ятся с использованием материалов, размещенных на электронной платформе «ИСО ПРОФТЕХ», размещенную на сайте (</w:t>
      </w:r>
      <w:r>
        <w:rPr>
          <w:lang w:val="ru-RU"/>
        </w:rPr>
        <w:t>https://profteh.com/altair42</w:t>
      </w:r>
      <w:r>
        <w:rPr>
          <w:rFonts w:eastAsia="Times New Roman" w:cs="Times New Roman"/>
          <w:color w:val="auto"/>
          <w:lang w:val="ru-RU" w:eastAsia="ru-RU"/>
        </w:rPr>
        <w:t>)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6.4. Квалификационный экзамен по вождению транспортных средств  проводится путем практического контрольного занятия в </w:t>
      </w:r>
      <w:r>
        <w:rPr>
          <w:rFonts w:eastAsia="Times New Roman" w:cs="Times New Roman"/>
          <w:lang w:val="ru-RU" w:eastAsia="ru-RU"/>
        </w:rPr>
        <w:t xml:space="preserve">соответствии с учебно-тематическим планом и оценивается в соответствии с пунктом  Проведение практического экзамена на право управления транспортными средствами категорий "B", "C", "D", "BE", "CE" и "DE" и подкатегорий "C1", "D1", "C1E" и "D1E" Приказ МВД </w:t>
      </w:r>
      <w:r>
        <w:rPr>
          <w:rFonts w:eastAsia="Times New Roman" w:cs="Times New Roman"/>
          <w:lang w:val="ru-RU" w:eastAsia="ru-RU"/>
        </w:rPr>
        <w:t>России от 20.02.2021 N 80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</w:t>
      </w:r>
      <w:r>
        <w:rPr>
          <w:rFonts w:eastAsia="Times New Roman" w:cs="Times New Roman"/>
          <w:lang w:val="ru-RU" w:eastAsia="ru-RU"/>
        </w:rPr>
        <w:t xml:space="preserve">товерений". 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Квалификационный экзамен по вождению транспортных средств категории "В" (с механической трансмиссией / с автоматической трансмиссией) состоит из двух этапов. Первый этап проводится на закрытой площадке (автодроме), второй этап - в условиях дор</w:t>
      </w:r>
      <w:r>
        <w:rPr>
          <w:rFonts w:eastAsia="Times New Roman" w:cs="Times New Roman"/>
          <w:lang w:val="ru-RU" w:eastAsia="ru-RU"/>
        </w:rPr>
        <w:t xml:space="preserve">ожного движения (проводится по маршрутам, разработанным ИП Волкова О.А. Автошкола "Альтаир", и утвержденным директором организации). 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Применяется пятибалльная система оценки: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 xml:space="preserve"> «5» – 0 штрафных балов; «4» - 1 - 3 штрафных балла; «3» - 4 - 6 штрафных бала; «</w:t>
      </w:r>
      <w:r>
        <w:rPr>
          <w:rFonts w:eastAsia="Times New Roman" w:cs="Times New Roman"/>
          <w:lang w:val="ru-RU" w:eastAsia="ru-RU"/>
        </w:rPr>
        <w:t>2» - 7 и более штрафных балов с выставлением единой (общей) оценки.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6.5. Результаты квалификационного экзамена оформляются протоколом. По результатам квалификационного экзамена выдается свидетельство о профессии водителя согласно пункту 2 части 10 статьи 6</w:t>
      </w:r>
      <w:r>
        <w:rPr>
          <w:rFonts w:eastAsia="Times New Roman" w:cs="Times New Roman"/>
          <w:lang w:val="ru-RU" w:eastAsia="ru-RU"/>
        </w:rPr>
        <w:t>0 Федерального закона об образовании.  Итоги квалификационного экзамена по теории и квалификационного экзамена по практическому вождению суммируются и выставляются в свидетельство о профессии водителя общей оценкой: «отлично»; «хорошо»; «удовлетворительно»</w:t>
      </w:r>
      <w:r>
        <w:rPr>
          <w:rFonts w:eastAsia="Times New Roman" w:cs="Times New Roman"/>
          <w:lang w:val="ru-RU" w:eastAsia="ru-RU"/>
        </w:rPr>
        <w:t>.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6.6. Индивидуальный учет результатов освоения обучающимися образовательной программы, а также</w:t>
      </w:r>
      <w:r>
        <w:rPr>
          <w:rFonts w:eastAsia="Times New Roman" w:cs="Times New Roman"/>
          <w:lang w:val="ru-RU" w:eastAsia="ru-RU"/>
        </w:rPr>
        <w:t xml:space="preserve"> хранение в архивах информации об этих результатах на бумажных и (или) электронных носителях, обеспечивается организацией, осуществляющей образовательную деятельность.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>При реализации образовательной программы или ее частей с применением электронного обучен</w:t>
      </w:r>
      <w:r>
        <w:rPr>
          <w:lang w:val="ru-RU"/>
        </w:rPr>
        <w:t xml:space="preserve">ия </w:t>
      </w:r>
      <w:r>
        <w:rPr>
          <w:rFonts w:eastAsia="Times New Roman" w:cs="Times New Roman"/>
          <w:lang w:val="ru-RU" w:eastAsia="ru-RU"/>
        </w:rPr>
        <w:t xml:space="preserve">ИП Волкова О.А. Автошкола "Альтаир" </w:t>
      </w:r>
      <w:r>
        <w:rPr>
          <w:lang w:val="ru-RU"/>
        </w:rPr>
        <w:t>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форме.</w:t>
      </w:r>
    </w:p>
    <w:p w:rsidR="00C81E34" w:rsidRDefault="00C81E34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:rsidR="00C81E34" w:rsidRDefault="00591122">
      <w:pPr>
        <w:pStyle w:val="Standard"/>
        <w:jc w:val="center"/>
        <w:rPr>
          <w:sz w:val="28"/>
          <w:szCs w:val="28"/>
          <w:lang w:val="ru-RU"/>
        </w:rPr>
      </w:pP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7.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Учебно-методические материалы, обеспечивающие реализаци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ю программы.</w:t>
      </w:r>
    </w:p>
    <w:p w:rsidR="00C81E34" w:rsidRDefault="00C81E34">
      <w:pPr>
        <w:pStyle w:val="Standard"/>
        <w:ind w:firstLine="540"/>
        <w:jc w:val="both"/>
        <w:rPr>
          <w:rFonts w:eastAsia="Times New Roman" w:cs="Times New Roman"/>
          <w:b/>
          <w:bCs/>
          <w:lang w:val="ru-RU" w:eastAsia="ru-RU"/>
        </w:rPr>
      </w:pP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Учебно-методические материалы представлены: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bookmarkStart w:id="8" w:name="_Hlk105087406"/>
      <w:r>
        <w:rPr>
          <w:rFonts w:eastAsia="Times New Roman" w:cs="Times New Roman"/>
          <w:lang w:val="ru-RU" w:eastAsia="ru-RU"/>
        </w:rPr>
        <w:t>-</w:t>
      </w:r>
      <w:r>
        <w:rPr>
          <w:rFonts w:eastAsia="Times New Roman" w:cs="Times New Roman"/>
          <w:lang w:eastAsia="ru-RU"/>
        </w:rPr>
        <w:t> </w:t>
      </w:r>
      <w:r>
        <w:rPr>
          <w:rFonts w:eastAsia="Times New Roman" w:cs="Times New Roman"/>
          <w:lang w:val="ru-RU" w:eastAsia="ru-RU"/>
        </w:rPr>
        <w:t xml:space="preserve">Примерной </w:t>
      </w:r>
      <w:bookmarkStart w:id="9" w:name="_Hlk106112391"/>
      <w:r>
        <w:rPr>
          <w:rFonts w:eastAsia="Times New Roman" w:cs="Times New Roman"/>
          <w:lang w:val="ru-RU" w:eastAsia="ru-RU"/>
        </w:rPr>
        <w:t>программой профессиональной подготовки водителей транспортных средств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>»</w:t>
      </w:r>
      <w:bookmarkEnd w:id="9"/>
      <w:r>
        <w:rPr>
          <w:rFonts w:eastAsia="Times New Roman" w:cs="Times New Roman"/>
          <w:lang w:val="ru-RU" w:eastAsia="ru-RU"/>
        </w:rPr>
        <w:t>, утвержденной в установленном порядке;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-</w:t>
      </w:r>
      <w:r>
        <w:rPr>
          <w:rFonts w:eastAsia="Times New Roman" w:cs="Times New Roman"/>
          <w:lang w:eastAsia="ru-RU"/>
        </w:rPr>
        <w:t> </w:t>
      </w:r>
      <w:r>
        <w:rPr>
          <w:rFonts w:eastAsia="Times New Roman" w:cs="Times New Roman"/>
          <w:lang w:val="ru-RU" w:eastAsia="ru-RU"/>
        </w:rPr>
        <w:t>Программой профессиональной подготовки водителей транспортных</w:t>
      </w:r>
      <w:r>
        <w:rPr>
          <w:rFonts w:eastAsia="Times New Roman" w:cs="Times New Roman"/>
          <w:lang w:val="ru-RU" w:eastAsia="ru-RU"/>
        </w:rPr>
        <w:t xml:space="preserve"> средств категории «</w:t>
      </w:r>
      <w:r>
        <w:rPr>
          <w:rFonts w:eastAsia="Times New Roman" w:cs="Times New Roman"/>
          <w:lang w:eastAsia="ru-RU"/>
        </w:rPr>
        <w:t>B</w:t>
      </w:r>
      <w:r>
        <w:rPr>
          <w:rFonts w:eastAsia="Times New Roman" w:cs="Times New Roman"/>
          <w:lang w:val="ru-RU" w:eastAsia="ru-RU"/>
        </w:rPr>
        <w:t>», согласованной с Государственной инспекцией безопасности дорожного движения Министерства внутренних дел Российской Федерации и утвержденной рукодителем</w:t>
      </w:r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val="ru-RU" w:eastAsia="ru-RU"/>
        </w:rPr>
        <w:t>ИП Волкова О.А. Автошкола "Альтаир"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lastRenderedPageBreak/>
        <w:t xml:space="preserve"> -</w:t>
      </w:r>
      <w:r>
        <w:rPr>
          <w:rFonts w:eastAsia="Times New Roman" w:cs="Times New Roman"/>
          <w:lang w:eastAsia="ru-RU"/>
        </w:rPr>
        <w:t> </w:t>
      </w:r>
      <w:r>
        <w:rPr>
          <w:rFonts w:eastAsia="Times New Roman" w:cs="Times New Roman"/>
          <w:lang w:val="ru-RU" w:eastAsia="ru-RU"/>
        </w:rPr>
        <w:t xml:space="preserve">Методическими рекомендациями по </w:t>
      </w:r>
      <w:r>
        <w:rPr>
          <w:rFonts w:eastAsia="Times New Roman" w:cs="Times New Roman"/>
          <w:lang w:val="ru-RU" w:eastAsia="ru-RU"/>
        </w:rPr>
        <w:t>организации образовательного процесса, утвержденными руководителем ИП Волкова О.А. Автошкола "Альтаир"</w:t>
      </w:r>
    </w:p>
    <w:p w:rsidR="00C81E34" w:rsidRDefault="00591122">
      <w:pPr>
        <w:pStyle w:val="Standard"/>
        <w:ind w:firstLine="54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-</w:t>
      </w:r>
      <w:r>
        <w:rPr>
          <w:rFonts w:eastAsia="Times New Roman" w:cs="Times New Roman"/>
          <w:lang w:eastAsia="ru-RU"/>
        </w:rPr>
        <w:t> </w:t>
      </w:r>
      <w:r>
        <w:rPr>
          <w:rFonts w:eastAsia="Times New Roman" w:cs="Times New Roman"/>
          <w:lang w:val="ru-RU" w:eastAsia="ru-RU"/>
        </w:rPr>
        <w:t xml:space="preserve">Материалами для проведения промежуточной и итоговой аттестации обучающихся, утвержденными руководителем </w:t>
      </w:r>
      <w:bookmarkEnd w:id="8"/>
      <w:r>
        <w:rPr>
          <w:rFonts w:eastAsia="Times New Roman" w:cs="Times New Roman"/>
          <w:lang w:val="ru-RU" w:eastAsia="ru-RU"/>
        </w:rPr>
        <w:t>ИП Волкова О.А. Автошкола "Альтаир"</w:t>
      </w:r>
    </w:p>
    <w:p w:rsidR="00C81E34" w:rsidRDefault="00591122">
      <w:pPr>
        <w:pStyle w:val="Standard"/>
        <w:ind w:firstLine="540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>- Положение</w:t>
      </w:r>
      <w:r>
        <w:rPr>
          <w:rFonts w:eastAsia="Times New Roman" w:cs="Times New Roman"/>
          <w:lang w:val="ru-RU" w:eastAsia="ru-RU"/>
        </w:rPr>
        <w:t>м об электронном обучении, утвержденным руководителем ИП Волкова О.А. Автошкола "Альтаир"</w:t>
      </w:r>
    </w:p>
    <w:p w:rsidR="00C81E34" w:rsidRDefault="00C81E34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:rsidR="00C81E34" w:rsidRDefault="00591122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8.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Календарный учебный график.</w:t>
      </w:r>
    </w:p>
    <w:p w:rsidR="00C81E34" w:rsidRDefault="00C81E34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851"/>
        <w:gridCol w:w="1842"/>
        <w:gridCol w:w="709"/>
        <w:gridCol w:w="992"/>
        <w:gridCol w:w="993"/>
        <w:gridCol w:w="992"/>
        <w:gridCol w:w="832"/>
      </w:tblGrid>
      <w:tr w:rsidR="00C81E34">
        <w:trPr>
          <w:cantSplit/>
          <w:trHeight w:val="269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1-я неделя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2-я неделя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3-я неделя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4-я неделя</w:t>
            </w:r>
          </w:p>
        </w:tc>
      </w:tr>
      <w:tr w:rsidR="00C81E34">
        <w:trPr>
          <w:cantSplit/>
          <w:trHeight w:val="288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C81E34">
        <w:trPr>
          <w:cantSplit/>
          <w:trHeight w:val="249"/>
        </w:trPr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Учебные предметы базового цикла</w:t>
            </w:r>
          </w:p>
        </w:tc>
      </w:tr>
      <w:tr w:rsidR="00C81E34">
        <w:trPr>
          <w:cantSplit/>
          <w:trHeight w:val="479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Основы законодательства РФ в сфере дорожного движения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C81E34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</w:t>
            </w: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занятия*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474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C81E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Практические </w:t>
            </w: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474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Теоретические </w:t>
            </w: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занятия*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</w:tr>
      <w:tr w:rsidR="00C81E34">
        <w:trPr>
          <w:cantSplit/>
          <w:trHeight w:val="474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C81E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Практические </w:t>
            </w: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</w:tr>
      <w:tr w:rsidR="00C81E34">
        <w:trPr>
          <w:cantSplit/>
          <w:trHeight w:val="474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Основы управления транспортными средствами </w:t>
            </w:r>
          </w:p>
          <w:p w:rsidR="00C81E34" w:rsidRDefault="00C81E3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Теоретические </w:t>
            </w: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занятия*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10</w:t>
            </w:r>
          </w:p>
        </w:tc>
      </w:tr>
      <w:tr w:rsidR="00C81E34">
        <w:trPr>
          <w:cantSplit/>
          <w:trHeight w:val="474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C81E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</w:t>
            </w: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занятия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</w:tr>
      <w:tr w:rsidR="00C81E34">
        <w:trPr>
          <w:cantSplit/>
          <w:trHeight w:val="474"/>
        </w:trPr>
        <w:tc>
          <w:tcPr>
            <w:tcW w:w="29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Первая помощь при дорожно-транспортном происшествии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</w:t>
            </w: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занятия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81E34" w:rsidRDefault="00591122">
            <w:pPr>
              <w:keepNext/>
              <w:jc w:val="center"/>
              <w:outlineLvl w:val="2"/>
              <w:rPr>
                <w:rFonts w:eastAsia="Times New Roman"/>
                <w:sz w:val="20"/>
                <w:szCs w:val="20"/>
                <w:u w:val="single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</w:tr>
      <w:tr w:rsidR="00C81E34">
        <w:trPr>
          <w:cantSplit/>
          <w:trHeight w:val="474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C81E3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</w:t>
            </w: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занятия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keepNext/>
              <w:jc w:val="center"/>
              <w:outlineLvl w:val="2"/>
              <w:rPr>
                <w:rFonts w:eastAsia="Times New Roman"/>
                <w:sz w:val="20"/>
                <w:szCs w:val="20"/>
                <w:u w:val="single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466"/>
        </w:trPr>
        <w:tc>
          <w:tcPr>
            <w:tcW w:w="29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Зачет </w:t>
            </w:r>
            <w:r>
              <w:rPr>
                <w:sz w:val="20"/>
                <w:szCs w:val="20"/>
                <w:lang w:val="ru-RU" w:eastAsia="ru-RU"/>
              </w:rPr>
              <w:t>(промежуточная аттестация)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Теоретические </w:t>
            </w: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C81E34" w:rsidRDefault="00591122">
            <w:pPr>
              <w:keepNext/>
              <w:jc w:val="center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421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C81E34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</w:t>
            </w: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занятия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keepNext/>
              <w:jc w:val="center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259"/>
        </w:trPr>
        <w:tc>
          <w:tcPr>
            <w:tcW w:w="10173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Учебные предметы специального цикла</w:t>
            </w:r>
          </w:p>
        </w:tc>
      </w:tr>
      <w:tr w:rsidR="00C81E34">
        <w:trPr>
          <w:cantSplit/>
          <w:trHeight w:val="454"/>
        </w:trPr>
        <w:tc>
          <w:tcPr>
            <w:tcW w:w="2962" w:type="dxa"/>
            <w:vMerge w:val="restart"/>
            <w:tcBorders>
              <w:left w:val="single" w:sz="12" w:space="0" w:color="auto"/>
            </w:tcBorders>
            <w:vAlign w:val="center"/>
          </w:tcPr>
          <w:p w:rsidR="00C81E34" w:rsidRDefault="00591122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Устройство и техническое обслуживание транспортных средств категории «</w:t>
            </w:r>
            <w:r>
              <w:rPr>
                <w:sz w:val="20"/>
                <w:szCs w:val="20"/>
                <w:lang w:eastAsia="ru-RU"/>
              </w:rPr>
              <w:t>B</w:t>
            </w:r>
            <w:r>
              <w:rPr>
                <w:sz w:val="20"/>
                <w:szCs w:val="20"/>
                <w:lang w:val="ru-RU" w:eastAsia="ru-RU"/>
              </w:rPr>
              <w:t>» как объектов управления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Теоретические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занятия*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455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Практические </w:t>
            </w: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454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Основы управления транспортными средствами категории «</w:t>
            </w:r>
            <w:r>
              <w:rPr>
                <w:sz w:val="20"/>
                <w:szCs w:val="20"/>
                <w:lang w:eastAsia="ru-RU"/>
              </w:rPr>
              <w:t>B</w:t>
            </w:r>
            <w:r>
              <w:rPr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Теоретические </w:t>
            </w: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455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Практические </w:t>
            </w: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514"/>
        </w:trPr>
        <w:tc>
          <w:tcPr>
            <w:tcW w:w="2962" w:type="dxa"/>
            <w:vMerge w:val="restart"/>
            <w:tcBorders>
              <w:left w:val="single" w:sz="12" w:space="0" w:color="auto"/>
            </w:tcBorders>
            <w:vAlign w:val="center"/>
          </w:tcPr>
          <w:p w:rsidR="00C81E34" w:rsidRDefault="0059112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Зачет (промежуточная аттестация)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Теоретические </w:t>
            </w: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166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Практические </w:t>
            </w: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1E34">
        <w:trPr>
          <w:cantSplit/>
          <w:trHeight w:val="166"/>
        </w:trPr>
        <w:tc>
          <w:tcPr>
            <w:tcW w:w="10173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Вождение транспортных средств категории «В» 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val="ru-RU" w:eastAsia="ru-RU"/>
              </w:rPr>
              <w:t xml:space="preserve">(54/56 часов)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проводится вне сетки учебного времени</w:t>
            </w:r>
          </w:p>
        </w:tc>
      </w:tr>
      <w:tr w:rsidR="00C81E34">
        <w:trPr>
          <w:cantSplit/>
          <w:trHeight w:val="274"/>
        </w:trPr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Учебные предметы профессионального цикла</w:t>
            </w:r>
          </w:p>
        </w:tc>
      </w:tr>
      <w:tr w:rsidR="00C81E34">
        <w:trPr>
          <w:cantSplit/>
          <w:trHeight w:val="391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Теоретические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занятия*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391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391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занятия*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391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167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Зачет (промежуточная аттестация)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занятия*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166"/>
        </w:trPr>
        <w:tc>
          <w:tcPr>
            <w:tcW w:w="2962" w:type="dxa"/>
            <w:vMerge/>
            <w:tcBorders>
              <w:left w:val="single" w:sz="12" w:space="0" w:color="auto"/>
            </w:tcBorders>
            <w:vAlign w:val="center"/>
          </w:tcPr>
          <w:p w:rsidR="00C81E34" w:rsidRDefault="00C81E3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81E34">
        <w:trPr>
          <w:cantSplit/>
          <w:trHeight w:val="253"/>
        </w:trPr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:rsidR="00C81E34">
        <w:trPr>
          <w:cantSplit/>
          <w:trHeight w:val="395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:rsidR="00C81E34" w:rsidRDefault="00C81E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407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C81E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139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81E34" w:rsidRDefault="00C81E34">
      <w:pPr>
        <w:spacing w:line="360" w:lineRule="auto"/>
        <w:rPr>
          <w:sz w:val="26"/>
          <w:szCs w:val="26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851"/>
        <w:gridCol w:w="1842"/>
        <w:gridCol w:w="709"/>
        <w:gridCol w:w="992"/>
        <w:gridCol w:w="993"/>
        <w:gridCol w:w="992"/>
        <w:gridCol w:w="832"/>
      </w:tblGrid>
      <w:tr w:rsidR="00C81E34">
        <w:trPr>
          <w:cantSplit/>
          <w:trHeight w:val="269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5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-я неделя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6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-я неделя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7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-я неделя</w:t>
            </w:r>
          </w:p>
        </w:tc>
        <w:tc>
          <w:tcPr>
            <w:tcW w:w="83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8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-я неделя</w:t>
            </w:r>
          </w:p>
        </w:tc>
      </w:tr>
      <w:tr w:rsidR="00C81E34">
        <w:trPr>
          <w:cantSplit/>
          <w:trHeight w:val="288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C81E34">
        <w:trPr>
          <w:cantSplit/>
          <w:trHeight w:val="249"/>
        </w:trPr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Учебные предметы базового цикла</w:t>
            </w:r>
          </w:p>
        </w:tc>
      </w:tr>
      <w:tr w:rsidR="00C81E34">
        <w:trPr>
          <w:cantSplit/>
          <w:trHeight w:val="479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Основы законодательства РФ в сфере дорожного движения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C81E34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</w:t>
            </w: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занятия*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474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C81E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Практические </w:t>
            </w: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474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</w:t>
            </w: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занятия*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474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C81E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Практические </w:t>
            </w: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474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Основы управления транспортными средствами </w:t>
            </w:r>
          </w:p>
          <w:p w:rsidR="00C81E34" w:rsidRDefault="00C81E3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</w:t>
            </w: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занятия*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474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C81E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Практические </w:t>
            </w:r>
          </w:p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474"/>
        </w:trPr>
        <w:tc>
          <w:tcPr>
            <w:tcW w:w="29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Первая помощь при дорожно-транспортном происшествии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81E34" w:rsidRDefault="00591122">
            <w:pPr>
              <w:keepNext/>
              <w:jc w:val="center"/>
              <w:outlineLvl w:val="2"/>
              <w:rPr>
                <w:rFonts w:eastAsia="Times New Roman"/>
                <w:sz w:val="20"/>
                <w:szCs w:val="20"/>
                <w:u w:val="single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474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C81E3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keepNext/>
              <w:jc w:val="center"/>
              <w:outlineLvl w:val="2"/>
              <w:rPr>
                <w:rFonts w:eastAsia="Times New Roman"/>
                <w:sz w:val="20"/>
                <w:szCs w:val="20"/>
                <w:u w:val="single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172"/>
        </w:trPr>
        <w:tc>
          <w:tcPr>
            <w:tcW w:w="29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Зачет (промежуточная аттестация)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709" w:type="dxa"/>
            <w:tcBorders>
              <w:left w:val="nil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C81E34" w:rsidRDefault="00591122">
            <w:pPr>
              <w:keepNext/>
              <w:jc w:val="center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172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C81E34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keepNext/>
              <w:jc w:val="center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259"/>
        </w:trPr>
        <w:tc>
          <w:tcPr>
            <w:tcW w:w="10173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Учебные предметы специального цикла</w:t>
            </w:r>
          </w:p>
        </w:tc>
      </w:tr>
      <w:tr w:rsidR="00C81E34">
        <w:trPr>
          <w:cantSplit/>
          <w:trHeight w:val="454"/>
        </w:trPr>
        <w:tc>
          <w:tcPr>
            <w:tcW w:w="2962" w:type="dxa"/>
            <w:vMerge w:val="restart"/>
            <w:tcBorders>
              <w:left w:val="single" w:sz="12" w:space="0" w:color="auto"/>
            </w:tcBorders>
            <w:vAlign w:val="center"/>
          </w:tcPr>
          <w:p w:rsidR="00C81E34" w:rsidRDefault="00591122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Устройство и техническое обслуживание транспортных</w:t>
            </w:r>
            <w:r>
              <w:rPr>
                <w:sz w:val="20"/>
                <w:szCs w:val="20"/>
                <w:lang w:val="ru-RU" w:eastAsia="ru-RU"/>
              </w:rPr>
              <w:t xml:space="preserve"> средств категории «</w:t>
            </w:r>
            <w:r>
              <w:rPr>
                <w:sz w:val="20"/>
                <w:szCs w:val="20"/>
                <w:lang w:eastAsia="ru-RU"/>
              </w:rPr>
              <w:t>B</w:t>
            </w:r>
            <w:r>
              <w:rPr>
                <w:sz w:val="20"/>
                <w:szCs w:val="20"/>
                <w:lang w:val="ru-RU" w:eastAsia="ru-RU"/>
              </w:rPr>
              <w:t>» как объектов управления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занятия*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455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454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Основы управления транспортными средствами категории «</w:t>
            </w:r>
            <w:r>
              <w:rPr>
                <w:sz w:val="20"/>
                <w:szCs w:val="20"/>
                <w:lang w:eastAsia="ru-RU"/>
              </w:rPr>
              <w:t>B</w:t>
            </w:r>
            <w:r>
              <w:rPr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455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167"/>
        </w:trPr>
        <w:tc>
          <w:tcPr>
            <w:tcW w:w="2962" w:type="dxa"/>
            <w:vMerge w:val="restart"/>
            <w:tcBorders>
              <w:left w:val="single" w:sz="12" w:space="0" w:color="auto"/>
            </w:tcBorders>
            <w:vAlign w:val="center"/>
          </w:tcPr>
          <w:p w:rsidR="00C81E34" w:rsidRDefault="0059112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Зачет </w:t>
            </w:r>
            <w:r>
              <w:rPr>
                <w:sz w:val="20"/>
                <w:szCs w:val="20"/>
                <w:lang w:eastAsia="ru-RU"/>
              </w:rPr>
              <w:t>(промежуточная аттестация)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166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166"/>
        </w:trPr>
        <w:tc>
          <w:tcPr>
            <w:tcW w:w="10173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bookmarkStart w:id="10" w:name="_Hlk109141123"/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Вождение транспортных средств категории «В» </w:t>
            </w:r>
            <w:r>
              <w:rPr>
                <w:rFonts w:eastAsia="Times New Roman"/>
                <w:color w:val="auto"/>
                <w:kern w:val="0"/>
                <w:sz w:val="20"/>
                <w:szCs w:val="20"/>
                <w:lang w:val="ru-RU" w:eastAsia="ru-RU"/>
              </w:rPr>
              <w:t>(54\56 часов)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проводится вне сетки учебного времени</w:t>
            </w:r>
            <w:bookmarkEnd w:id="10"/>
          </w:p>
        </w:tc>
      </w:tr>
      <w:tr w:rsidR="00C81E34">
        <w:trPr>
          <w:cantSplit/>
          <w:trHeight w:val="274"/>
        </w:trPr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Учебные предметы профессионального цикла</w:t>
            </w:r>
          </w:p>
        </w:tc>
      </w:tr>
      <w:tr w:rsidR="00C81E34">
        <w:trPr>
          <w:cantSplit/>
          <w:trHeight w:val="391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Организация и </w:t>
            </w:r>
            <w:r>
              <w:rPr>
                <w:sz w:val="20"/>
                <w:szCs w:val="20"/>
                <w:lang w:val="ru-RU" w:eastAsia="ru-RU"/>
              </w:rPr>
              <w:t>выполнение грузовых перевозок автомобильным транспортом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занятия*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391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391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занятия*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391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Практические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167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Зачет (промежуточная аттестация)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занятия*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1</w:t>
            </w:r>
          </w:p>
        </w:tc>
      </w:tr>
      <w:tr w:rsidR="00C81E34">
        <w:trPr>
          <w:cantSplit/>
          <w:trHeight w:val="166"/>
        </w:trPr>
        <w:tc>
          <w:tcPr>
            <w:tcW w:w="2962" w:type="dxa"/>
            <w:vMerge/>
            <w:tcBorders>
              <w:left w:val="single" w:sz="12" w:space="0" w:color="auto"/>
            </w:tcBorders>
            <w:vAlign w:val="center"/>
          </w:tcPr>
          <w:p w:rsidR="00C81E34" w:rsidRDefault="00C81E34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C81E34">
        <w:trPr>
          <w:cantSplit/>
          <w:trHeight w:val="253"/>
        </w:trPr>
        <w:tc>
          <w:tcPr>
            <w:tcW w:w="1017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:rsidR="00C81E34">
        <w:trPr>
          <w:cantSplit/>
          <w:trHeight w:val="395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:rsidR="00C81E34" w:rsidRDefault="00C81E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Теоретические занятия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</w:tr>
      <w:tr w:rsidR="00C81E34">
        <w:trPr>
          <w:cantSplit/>
          <w:trHeight w:val="407"/>
        </w:trPr>
        <w:tc>
          <w:tcPr>
            <w:tcW w:w="29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C81E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sz w:val="20"/>
                <w:szCs w:val="20"/>
                <w:lang w:val="ru-RU" w:eastAsia="ru-RU"/>
              </w:rPr>
              <w:t>2</w:t>
            </w:r>
          </w:p>
        </w:tc>
      </w:tr>
      <w:tr w:rsidR="00C81E34">
        <w:trPr>
          <w:cantSplit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59112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139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E34" w:rsidRDefault="00C81E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81E34" w:rsidRDefault="00591122">
      <w:pPr>
        <w:pStyle w:val="Standard"/>
        <w:rPr>
          <w:lang w:val="ru-RU"/>
        </w:rPr>
      </w:pPr>
      <w:r>
        <w:rPr>
          <w:lang w:val="ru-RU"/>
        </w:rPr>
        <w:t>* Изучение часов возможно в аудитории и с применением электронного обучения (ЭО).</w:t>
      </w:r>
    </w:p>
    <w:sectPr w:rsidR="00C81E34">
      <w:footerReference w:type="default" r:id="rId16"/>
      <w:pgSz w:w="11906" w:h="16838"/>
      <w:pgMar w:top="1134" w:right="1134" w:bottom="1134" w:left="1134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122" w:rsidRDefault="00591122">
      <w:r>
        <w:separator/>
      </w:r>
    </w:p>
  </w:endnote>
  <w:endnote w:type="continuationSeparator" w:id="0">
    <w:p w:rsidR="00591122" w:rsidRDefault="0059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E34" w:rsidRDefault="00591122">
    <w:pPr>
      <w:pStyle w:val="ab"/>
      <w:rPr>
        <w:lang w:val="ru-RU"/>
      </w:rPr>
    </w:pPr>
    <w:r>
      <w:fldChar w:fldCharType="begin"/>
    </w:r>
    <w:r>
      <w:rPr>
        <w:lang w:val="ru-RU"/>
      </w:rPr>
      <w:instrText xml:space="preserve"> </w:instrText>
    </w:r>
    <w:r>
      <w:instrText>PAGE</w:instrText>
    </w:r>
    <w:r>
      <w:rPr>
        <w:lang w:val="ru-RU"/>
      </w:rPr>
      <w:instrText xml:space="preserve"> </w:instrText>
    </w:r>
    <w:r>
      <w:fldChar w:fldCharType="separate"/>
    </w:r>
    <w:r w:rsidR="007204AC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122" w:rsidRDefault="00591122">
      <w:r>
        <w:separator/>
      </w:r>
    </w:p>
  </w:footnote>
  <w:footnote w:type="continuationSeparator" w:id="0">
    <w:p w:rsidR="00591122" w:rsidRDefault="00591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1E79"/>
    <w:multiLevelType w:val="multilevel"/>
    <w:tmpl w:val="13251E7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335FD"/>
    <w:multiLevelType w:val="multilevel"/>
    <w:tmpl w:val="299335FD"/>
    <w:lvl w:ilvl="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54DF4664"/>
    <w:multiLevelType w:val="multilevel"/>
    <w:tmpl w:val="54DF46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5B2CB2"/>
    <w:multiLevelType w:val="multilevel"/>
    <w:tmpl w:val="775B2CB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03"/>
    <w:rsid w:val="000133BE"/>
    <w:rsid w:val="000240CB"/>
    <w:rsid w:val="00027B30"/>
    <w:rsid w:val="00034A89"/>
    <w:rsid w:val="00036F6F"/>
    <w:rsid w:val="00043FCD"/>
    <w:rsid w:val="000501F8"/>
    <w:rsid w:val="00056BAE"/>
    <w:rsid w:val="000623DF"/>
    <w:rsid w:val="00063B1B"/>
    <w:rsid w:val="00065455"/>
    <w:rsid w:val="00070433"/>
    <w:rsid w:val="00070C4F"/>
    <w:rsid w:val="00072733"/>
    <w:rsid w:val="000759D3"/>
    <w:rsid w:val="00086B9E"/>
    <w:rsid w:val="00095B72"/>
    <w:rsid w:val="000A1277"/>
    <w:rsid w:val="000A3A7B"/>
    <w:rsid w:val="000A637E"/>
    <w:rsid w:val="000B7C91"/>
    <w:rsid w:val="000F0A14"/>
    <w:rsid w:val="000F13F8"/>
    <w:rsid w:val="00102A61"/>
    <w:rsid w:val="00103542"/>
    <w:rsid w:val="00116451"/>
    <w:rsid w:val="00124D29"/>
    <w:rsid w:val="0015088E"/>
    <w:rsid w:val="00160F44"/>
    <w:rsid w:val="00162493"/>
    <w:rsid w:val="00163158"/>
    <w:rsid w:val="0016761F"/>
    <w:rsid w:val="0016781C"/>
    <w:rsid w:val="00167B28"/>
    <w:rsid w:val="001759B1"/>
    <w:rsid w:val="001847FF"/>
    <w:rsid w:val="0019024F"/>
    <w:rsid w:val="00190682"/>
    <w:rsid w:val="001B4CE3"/>
    <w:rsid w:val="001C0B80"/>
    <w:rsid w:val="001D4D40"/>
    <w:rsid w:val="001E1D19"/>
    <w:rsid w:val="001E773C"/>
    <w:rsid w:val="001E7DC6"/>
    <w:rsid w:val="001F67FC"/>
    <w:rsid w:val="002064B9"/>
    <w:rsid w:val="002113BA"/>
    <w:rsid w:val="00212F3C"/>
    <w:rsid w:val="00217973"/>
    <w:rsid w:val="0023478D"/>
    <w:rsid w:val="00236D3F"/>
    <w:rsid w:val="00242128"/>
    <w:rsid w:val="00250AA2"/>
    <w:rsid w:val="00262890"/>
    <w:rsid w:val="002647D5"/>
    <w:rsid w:val="00264C45"/>
    <w:rsid w:val="00270300"/>
    <w:rsid w:val="00276E50"/>
    <w:rsid w:val="0028033C"/>
    <w:rsid w:val="00284AAA"/>
    <w:rsid w:val="00286EE7"/>
    <w:rsid w:val="00290A8B"/>
    <w:rsid w:val="00292A70"/>
    <w:rsid w:val="00293D51"/>
    <w:rsid w:val="002A37FA"/>
    <w:rsid w:val="002A4DCE"/>
    <w:rsid w:val="002A5F4B"/>
    <w:rsid w:val="002B509E"/>
    <w:rsid w:val="002B6980"/>
    <w:rsid w:val="002C2D60"/>
    <w:rsid w:val="002C5564"/>
    <w:rsid w:val="002D4050"/>
    <w:rsid w:val="002D6B86"/>
    <w:rsid w:val="002F6338"/>
    <w:rsid w:val="00305B0C"/>
    <w:rsid w:val="00327FA8"/>
    <w:rsid w:val="00335E39"/>
    <w:rsid w:val="00341A92"/>
    <w:rsid w:val="00352F1E"/>
    <w:rsid w:val="003712C7"/>
    <w:rsid w:val="00381C68"/>
    <w:rsid w:val="00386870"/>
    <w:rsid w:val="003A3A38"/>
    <w:rsid w:val="003A5C67"/>
    <w:rsid w:val="003A7B7D"/>
    <w:rsid w:val="003D2C3A"/>
    <w:rsid w:val="003E1598"/>
    <w:rsid w:val="003F0458"/>
    <w:rsid w:val="00411F5B"/>
    <w:rsid w:val="004204C5"/>
    <w:rsid w:val="00432FA5"/>
    <w:rsid w:val="00442385"/>
    <w:rsid w:val="004440C0"/>
    <w:rsid w:val="00445608"/>
    <w:rsid w:val="00450346"/>
    <w:rsid w:val="00466139"/>
    <w:rsid w:val="004705CA"/>
    <w:rsid w:val="00470802"/>
    <w:rsid w:val="004708F8"/>
    <w:rsid w:val="00492E8D"/>
    <w:rsid w:val="00493B00"/>
    <w:rsid w:val="00496BAA"/>
    <w:rsid w:val="004A7404"/>
    <w:rsid w:val="004B6830"/>
    <w:rsid w:val="005167C5"/>
    <w:rsid w:val="00517C27"/>
    <w:rsid w:val="00524700"/>
    <w:rsid w:val="005261C9"/>
    <w:rsid w:val="005276E4"/>
    <w:rsid w:val="0053464A"/>
    <w:rsid w:val="00545F66"/>
    <w:rsid w:val="00546939"/>
    <w:rsid w:val="00554164"/>
    <w:rsid w:val="0055697F"/>
    <w:rsid w:val="00570C40"/>
    <w:rsid w:val="005775E4"/>
    <w:rsid w:val="005778B2"/>
    <w:rsid w:val="00581065"/>
    <w:rsid w:val="005845CB"/>
    <w:rsid w:val="00591122"/>
    <w:rsid w:val="00595066"/>
    <w:rsid w:val="005A32E3"/>
    <w:rsid w:val="005B0A16"/>
    <w:rsid w:val="005B6C45"/>
    <w:rsid w:val="005C22DE"/>
    <w:rsid w:val="005C7B08"/>
    <w:rsid w:val="005D4DAF"/>
    <w:rsid w:val="005D5703"/>
    <w:rsid w:val="005D5CCB"/>
    <w:rsid w:val="005F244E"/>
    <w:rsid w:val="005F38EC"/>
    <w:rsid w:val="006007B6"/>
    <w:rsid w:val="00610915"/>
    <w:rsid w:val="0061544A"/>
    <w:rsid w:val="006348AB"/>
    <w:rsid w:val="00657172"/>
    <w:rsid w:val="00665B90"/>
    <w:rsid w:val="00665D3D"/>
    <w:rsid w:val="006736E2"/>
    <w:rsid w:val="00690F1B"/>
    <w:rsid w:val="00695664"/>
    <w:rsid w:val="006C00FC"/>
    <w:rsid w:val="006C42CB"/>
    <w:rsid w:val="006C4827"/>
    <w:rsid w:val="006D1F49"/>
    <w:rsid w:val="006D49CB"/>
    <w:rsid w:val="006E66BF"/>
    <w:rsid w:val="006F5B16"/>
    <w:rsid w:val="00700EDA"/>
    <w:rsid w:val="00704182"/>
    <w:rsid w:val="0071492A"/>
    <w:rsid w:val="007204AC"/>
    <w:rsid w:val="00720D10"/>
    <w:rsid w:val="00725904"/>
    <w:rsid w:val="007340E7"/>
    <w:rsid w:val="00735C41"/>
    <w:rsid w:val="0074346F"/>
    <w:rsid w:val="00756C91"/>
    <w:rsid w:val="00761C58"/>
    <w:rsid w:val="007742B6"/>
    <w:rsid w:val="00774326"/>
    <w:rsid w:val="007760C7"/>
    <w:rsid w:val="007B0F2C"/>
    <w:rsid w:val="007B5F39"/>
    <w:rsid w:val="007C12DD"/>
    <w:rsid w:val="007C4A15"/>
    <w:rsid w:val="007D40E0"/>
    <w:rsid w:val="007D5E43"/>
    <w:rsid w:val="007F526D"/>
    <w:rsid w:val="007F7BE3"/>
    <w:rsid w:val="00820FFB"/>
    <w:rsid w:val="00860E62"/>
    <w:rsid w:val="00867797"/>
    <w:rsid w:val="00867A89"/>
    <w:rsid w:val="008802D3"/>
    <w:rsid w:val="00893D4B"/>
    <w:rsid w:val="008956A0"/>
    <w:rsid w:val="008A056B"/>
    <w:rsid w:val="008B37DE"/>
    <w:rsid w:val="008C0504"/>
    <w:rsid w:val="008D0A8F"/>
    <w:rsid w:val="008E13E7"/>
    <w:rsid w:val="008E243B"/>
    <w:rsid w:val="008E452E"/>
    <w:rsid w:val="008E5A1C"/>
    <w:rsid w:val="008E735E"/>
    <w:rsid w:val="00907D3E"/>
    <w:rsid w:val="00915338"/>
    <w:rsid w:val="0094290D"/>
    <w:rsid w:val="00952C03"/>
    <w:rsid w:val="00971092"/>
    <w:rsid w:val="009771AB"/>
    <w:rsid w:val="00997B17"/>
    <w:rsid w:val="009A0EBB"/>
    <w:rsid w:val="009A194B"/>
    <w:rsid w:val="009A793C"/>
    <w:rsid w:val="009C1834"/>
    <w:rsid w:val="009D0D01"/>
    <w:rsid w:val="009D180F"/>
    <w:rsid w:val="009D2F6D"/>
    <w:rsid w:val="009D43B0"/>
    <w:rsid w:val="009E3E94"/>
    <w:rsid w:val="009E7AD5"/>
    <w:rsid w:val="009F0FDB"/>
    <w:rsid w:val="009F336A"/>
    <w:rsid w:val="009F4625"/>
    <w:rsid w:val="00A00B2C"/>
    <w:rsid w:val="00A10119"/>
    <w:rsid w:val="00A11611"/>
    <w:rsid w:val="00A11D93"/>
    <w:rsid w:val="00A34520"/>
    <w:rsid w:val="00A434DD"/>
    <w:rsid w:val="00A545D2"/>
    <w:rsid w:val="00A65B02"/>
    <w:rsid w:val="00A6708C"/>
    <w:rsid w:val="00A726F0"/>
    <w:rsid w:val="00A90A9C"/>
    <w:rsid w:val="00A91FFA"/>
    <w:rsid w:val="00AB1C4D"/>
    <w:rsid w:val="00AB25FA"/>
    <w:rsid w:val="00AD5AAF"/>
    <w:rsid w:val="00AD617E"/>
    <w:rsid w:val="00AE4A08"/>
    <w:rsid w:val="00AF4F37"/>
    <w:rsid w:val="00B00529"/>
    <w:rsid w:val="00B01A59"/>
    <w:rsid w:val="00B054D6"/>
    <w:rsid w:val="00B05B78"/>
    <w:rsid w:val="00B17008"/>
    <w:rsid w:val="00B23F34"/>
    <w:rsid w:val="00B43232"/>
    <w:rsid w:val="00B45553"/>
    <w:rsid w:val="00B51B58"/>
    <w:rsid w:val="00B80ED4"/>
    <w:rsid w:val="00BA2045"/>
    <w:rsid w:val="00BB3A4C"/>
    <w:rsid w:val="00BC2E43"/>
    <w:rsid w:val="00C501FB"/>
    <w:rsid w:val="00C5425D"/>
    <w:rsid w:val="00C61C3E"/>
    <w:rsid w:val="00C73618"/>
    <w:rsid w:val="00C738CF"/>
    <w:rsid w:val="00C75055"/>
    <w:rsid w:val="00C81E34"/>
    <w:rsid w:val="00C9301E"/>
    <w:rsid w:val="00CA10EA"/>
    <w:rsid w:val="00CA7CA1"/>
    <w:rsid w:val="00CC4283"/>
    <w:rsid w:val="00CF2E89"/>
    <w:rsid w:val="00D00514"/>
    <w:rsid w:val="00D21DB9"/>
    <w:rsid w:val="00D55DD3"/>
    <w:rsid w:val="00D57EA9"/>
    <w:rsid w:val="00D6052A"/>
    <w:rsid w:val="00D61981"/>
    <w:rsid w:val="00D73D8B"/>
    <w:rsid w:val="00D87070"/>
    <w:rsid w:val="00DB419A"/>
    <w:rsid w:val="00DC4269"/>
    <w:rsid w:val="00DF3644"/>
    <w:rsid w:val="00E112E4"/>
    <w:rsid w:val="00E16239"/>
    <w:rsid w:val="00E174AA"/>
    <w:rsid w:val="00E57448"/>
    <w:rsid w:val="00E675D1"/>
    <w:rsid w:val="00E75D78"/>
    <w:rsid w:val="00E87A2E"/>
    <w:rsid w:val="00E91EB4"/>
    <w:rsid w:val="00EA2F60"/>
    <w:rsid w:val="00EB0F3D"/>
    <w:rsid w:val="00ED0C34"/>
    <w:rsid w:val="00ED5268"/>
    <w:rsid w:val="00EE3874"/>
    <w:rsid w:val="00EF03DE"/>
    <w:rsid w:val="00EF353F"/>
    <w:rsid w:val="00F320B8"/>
    <w:rsid w:val="00F64C7E"/>
    <w:rsid w:val="00F73E00"/>
    <w:rsid w:val="00F7498A"/>
    <w:rsid w:val="00FB06F4"/>
    <w:rsid w:val="00FB28EA"/>
    <w:rsid w:val="00FC35FC"/>
    <w:rsid w:val="00FC6742"/>
    <w:rsid w:val="00FD51E9"/>
    <w:rsid w:val="00FD6E59"/>
    <w:rsid w:val="7EFB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footnote reference" w:semiHidden="0" w:unhideWhenUsed="0" w:qFormat="1"/>
    <w:lsdException w:name="endnote reference" w:semiHidden="0" w:uiPriority="0" w:unhideWhenUsed="0" w:qFormat="1"/>
    <w:lsdException w:name="endnote text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3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qFormat/>
    <w:rPr>
      <w:position w:val="0"/>
      <w:vertAlign w:val="superscript"/>
    </w:rPr>
  </w:style>
  <w:style w:type="character" w:styleId="a4">
    <w:name w:val="endnote reference"/>
    <w:basedOn w:val="a0"/>
    <w:qFormat/>
    <w:rPr>
      <w:position w:val="0"/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Standard"/>
    <w:qFormat/>
    <w:rPr>
      <w:rFonts w:ascii="Tahoma" w:hAnsi="Tahoma"/>
      <w:sz w:val="16"/>
      <w:szCs w:val="16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color w:val="00000A"/>
      <w:kern w:val="3"/>
      <w:sz w:val="24"/>
      <w:szCs w:val="24"/>
      <w:lang w:val="en-US" w:eastAsia="en-US" w:bidi="en-US"/>
    </w:rPr>
  </w:style>
  <w:style w:type="paragraph" w:styleId="a7">
    <w:name w:val="endnote text"/>
    <w:basedOn w:val="a"/>
    <w:qFormat/>
    <w:rPr>
      <w:sz w:val="20"/>
      <w:szCs w:val="20"/>
    </w:rPr>
  </w:style>
  <w:style w:type="paragraph" w:styleId="a8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footnote text"/>
    <w:basedOn w:val="a"/>
    <w:qFormat/>
    <w:rPr>
      <w:sz w:val="20"/>
      <w:szCs w:val="20"/>
    </w:rPr>
  </w:style>
  <w:style w:type="paragraph" w:styleId="aa">
    <w:name w:val="header"/>
    <w:basedOn w:val="Standard"/>
    <w:qFormat/>
    <w:pPr>
      <w:suppressLineNumbers/>
      <w:tabs>
        <w:tab w:val="center" w:pos="4677"/>
        <w:tab w:val="right" w:pos="9355"/>
      </w:tabs>
    </w:pPr>
  </w:style>
  <w:style w:type="paragraph" w:styleId="ab">
    <w:name w:val="footer"/>
    <w:basedOn w:val="Standard"/>
    <w:qFormat/>
    <w:pPr>
      <w:suppressLineNumbers/>
      <w:tabs>
        <w:tab w:val="center" w:pos="4677"/>
        <w:tab w:val="right" w:pos="9355"/>
      </w:tabs>
    </w:pPr>
  </w:style>
  <w:style w:type="paragraph" w:styleId="ac">
    <w:name w:val="List"/>
    <w:basedOn w:val="Textbody"/>
    <w:qFormat/>
    <w:rPr>
      <w:rFonts w:cs="Mangal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ad">
    <w:name w:val="Normal (Web)"/>
    <w:basedOn w:val="a"/>
    <w:uiPriority w:val="99"/>
    <w:qFormat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  <w:rPr>
      <w:rFonts w:cs="Mangal"/>
    </w:rPr>
  </w:style>
  <w:style w:type="paragraph" w:customStyle="1" w:styleId="consplusnormal">
    <w:name w:val="consplusnormal"/>
    <w:basedOn w:val="Standard"/>
    <w:qFormat/>
    <w:pPr>
      <w:spacing w:before="100" w:after="100"/>
    </w:pPr>
    <w:rPr>
      <w:rFonts w:eastAsia="Times New Roman" w:cs="Times New Roman"/>
      <w:lang w:eastAsia="ru-RU"/>
    </w:rPr>
  </w:style>
  <w:style w:type="paragraph" w:customStyle="1" w:styleId="ConsPlusNormal0">
    <w:name w:val="ConsPlusNormal"/>
    <w:qFormat/>
    <w:pPr>
      <w:suppressAutoHyphens/>
      <w:autoSpaceDN w:val="0"/>
      <w:textAlignment w:val="baseline"/>
    </w:pPr>
    <w:rPr>
      <w:rFonts w:ascii="Arial" w:eastAsia="Arial" w:hAnsi="Arial" w:cs="Arial"/>
      <w:color w:val="00000A"/>
      <w:kern w:val="3"/>
    </w:rPr>
  </w:style>
  <w:style w:type="paragraph" w:styleId="ae">
    <w:name w:val="List Paragraph"/>
    <w:basedOn w:val="Standard"/>
    <w:qFormat/>
    <w:pPr>
      <w:ind w:left="720"/>
    </w:pPr>
  </w:style>
  <w:style w:type="paragraph" w:customStyle="1" w:styleId="consplustitle">
    <w:name w:val="consplustitle"/>
    <w:basedOn w:val="Standard"/>
    <w:qFormat/>
  </w:style>
  <w:style w:type="paragraph" w:customStyle="1" w:styleId="TableContents">
    <w:name w:val="Table Contents"/>
    <w:basedOn w:val="Standard"/>
    <w:qFormat/>
    <w:pPr>
      <w:suppressLineNumbers/>
    </w:pPr>
  </w:style>
  <w:style w:type="character" w:customStyle="1" w:styleId="af">
    <w:name w:val="Верхний колонтитул Знак"/>
    <w:basedOn w:val="a0"/>
  </w:style>
  <w:style w:type="character" w:customStyle="1" w:styleId="af0">
    <w:name w:val="Нижний колонтитул Знак"/>
    <w:basedOn w:val="a0"/>
    <w:qFormat/>
  </w:style>
  <w:style w:type="character" w:customStyle="1" w:styleId="af1">
    <w:name w:val="Текст выноски Знак"/>
    <w:basedOn w:val="a0"/>
    <w:qFormat/>
    <w:rPr>
      <w:rFonts w:ascii="Tahoma" w:hAnsi="Tahoma"/>
      <w:sz w:val="16"/>
      <w:szCs w:val="16"/>
    </w:rPr>
  </w:style>
  <w:style w:type="character" w:customStyle="1" w:styleId="af2">
    <w:name w:val="Текст концевой сноски Знак"/>
    <w:basedOn w:val="a0"/>
    <w:qFormat/>
    <w:rPr>
      <w:sz w:val="20"/>
      <w:szCs w:val="20"/>
    </w:rPr>
  </w:style>
  <w:style w:type="character" w:customStyle="1" w:styleId="af3">
    <w:name w:val="Текст сноски Знак"/>
    <w:basedOn w:val="a0"/>
    <w:qFormat/>
    <w:rPr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4">
    <w:name w:val="Основной текст_"/>
    <w:link w:val="2"/>
    <w:qFormat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4"/>
    <w:qFormat/>
    <w:pPr>
      <w:shd w:val="clear" w:color="auto" w:fill="FFFFFF"/>
      <w:suppressAutoHyphens w:val="0"/>
      <w:autoSpaceDN/>
      <w:spacing w:after="5400" w:line="322" w:lineRule="exact"/>
      <w:jc w:val="center"/>
      <w:textAlignment w:val="auto"/>
    </w:pPr>
    <w:rPr>
      <w:sz w:val="26"/>
      <w:szCs w:val="26"/>
    </w:rPr>
  </w:style>
  <w:style w:type="paragraph" w:customStyle="1" w:styleId="3">
    <w:name w:val="Основной текст3"/>
    <w:basedOn w:val="a"/>
    <w:qFormat/>
    <w:pPr>
      <w:shd w:val="clear" w:color="auto" w:fill="FFFFFF"/>
      <w:suppressAutoHyphens w:val="0"/>
      <w:autoSpaceDN/>
      <w:spacing w:before="60" w:line="278" w:lineRule="exact"/>
      <w:jc w:val="right"/>
      <w:textAlignment w:val="auto"/>
    </w:pPr>
    <w:rPr>
      <w:rFonts w:eastAsia="Times New Roman" w:cs="Times New Roman"/>
      <w:kern w:val="0"/>
      <w:sz w:val="22"/>
      <w:szCs w:val="22"/>
      <w:lang w:val="ru-RU" w:eastAsia="ru-RU" w:bidi="ru-RU"/>
    </w:rPr>
  </w:style>
  <w:style w:type="paragraph" w:customStyle="1" w:styleId="formattext">
    <w:name w:val="formattext"/>
    <w:basedOn w:val="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footnote reference" w:semiHidden="0" w:unhideWhenUsed="0" w:qFormat="1"/>
    <w:lsdException w:name="endnote reference" w:semiHidden="0" w:uiPriority="0" w:unhideWhenUsed="0" w:qFormat="1"/>
    <w:lsdException w:name="endnote text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3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qFormat/>
    <w:rPr>
      <w:position w:val="0"/>
      <w:vertAlign w:val="superscript"/>
    </w:rPr>
  </w:style>
  <w:style w:type="character" w:styleId="a4">
    <w:name w:val="endnote reference"/>
    <w:basedOn w:val="a0"/>
    <w:qFormat/>
    <w:rPr>
      <w:position w:val="0"/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Standard"/>
    <w:qFormat/>
    <w:rPr>
      <w:rFonts w:ascii="Tahoma" w:hAnsi="Tahoma"/>
      <w:sz w:val="16"/>
      <w:szCs w:val="16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color w:val="00000A"/>
      <w:kern w:val="3"/>
      <w:sz w:val="24"/>
      <w:szCs w:val="24"/>
      <w:lang w:val="en-US" w:eastAsia="en-US" w:bidi="en-US"/>
    </w:rPr>
  </w:style>
  <w:style w:type="paragraph" w:styleId="a7">
    <w:name w:val="endnote text"/>
    <w:basedOn w:val="a"/>
    <w:qFormat/>
    <w:rPr>
      <w:sz w:val="20"/>
      <w:szCs w:val="20"/>
    </w:rPr>
  </w:style>
  <w:style w:type="paragraph" w:styleId="a8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footnote text"/>
    <w:basedOn w:val="a"/>
    <w:qFormat/>
    <w:rPr>
      <w:sz w:val="20"/>
      <w:szCs w:val="20"/>
    </w:rPr>
  </w:style>
  <w:style w:type="paragraph" w:styleId="aa">
    <w:name w:val="header"/>
    <w:basedOn w:val="Standard"/>
    <w:qFormat/>
    <w:pPr>
      <w:suppressLineNumbers/>
      <w:tabs>
        <w:tab w:val="center" w:pos="4677"/>
        <w:tab w:val="right" w:pos="9355"/>
      </w:tabs>
    </w:pPr>
  </w:style>
  <w:style w:type="paragraph" w:styleId="ab">
    <w:name w:val="footer"/>
    <w:basedOn w:val="Standard"/>
    <w:qFormat/>
    <w:pPr>
      <w:suppressLineNumbers/>
      <w:tabs>
        <w:tab w:val="center" w:pos="4677"/>
        <w:tab w:val="right" w:pos="9355"/>
      </w:tabs>
    </w:pPr>
  </w:style>
  <w:style w:type="paragraph" w:styleId="ac">
    <w:name w:val="List"/>
    <w:basedOn w:val="Textbody"/>
    <w:qFormat/>
    <w:rPr>
      <w:rFonts w:cs="Mangal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ad">
    <w:name w:val="Normal (Web)"/>
    <w:basedOn w:val="a"/>
    <w:uiPriority w:val="99"/>
    <w:qFormat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  <w:rPr>
      <w:rFonts w:cs="Mangal"/>
    </w:rPr>
  </w:style>
  <w:style w:type="paragraph" w:customStyle="1" w:styleId="consplusnormal">
    <w:name w:val="consplusnormal"/>
    <w:basedOn w:val="Standard"/>
    <w:qFormat/>
    <w:pPr>
      <w:spacing w:before="100" w:after="100"/>
    </w:pPr>
    <w:rPr>
      <w:rFonts w:eastAsia="Times New Roman" w:cs="Times New Roman"/>
      <w:lang w:eastAsia="ru-RU"/>
    </w:rPr>
  </w:style>
  <w:style w:type="paragraph" w:customStyle="1" w:styleId="ConsPlusNormal0">
    <w:name w:val="ConsPlusNormal"/>
    <w:qFormat/>
    <w:pPr>
      <w:suppressAutoHyphens/>
      <w:autoSpaceDN w:val="0"/>
      <w:textAlignment w:val="baseline"/>
    </w:pPr>
    <w:rPr>
      <w:rFonts w:ascii="Arial" w:eastAsia="Arial" w:hAnsi="Arial" w:cs="Arial"/>
      <w:color w:val="00000A"/>
      <w:kern w:val="3"/>
    </w:rPr>
  </w:style>
  <w:style w:type="paragraph" w:styleId="ae">
    <w:name w:val="List Paragraph"/>
    <w:basedOn w:val="Standard"/>
    <w:qFormat/>
    <w:pPr>
      <w:ind w:left="720"/>
    </w:pPr>
  </w:style>
  <w:style w:type="paragraph" w:customStyle="1" w:styleId="consplustitle">
    <w:name w:val="consplustitle"/>
    <w:basedOn w:val="Standard"/>
    <w:qFormat/>
  </w:style>
  <w:style w:type="paragraph" w:customStyle="1" w:styleId="TableContents">
    <w:name w:val="Table Contents"/>
    <w:basedOn w:val="Standard"/>
    <w:qFormat/>
    <w:pPr>
      <w:suppressLineNumbers/>
    </w:pPr>
  </w:style>
  <w:style w:type="character" w:customStyle="1" w:styleId="af">
    <w:name w:val="Верхний колонтитул Знак"/>
    <w:basedOn w:val="a0"/>
  </w:style>
  <w:style w:type="character" w:customStyle="1" w:styleId="af0">
    <w:name w:val="Нижний колонтитул Знак"/>
    <w:basedOn w:val="a0"/>
    <w:qFormat/>
  </w:style>
  <w:style w:type="character" w:customStyle="1" w:styleId="af1">
    <w:name w:val="Текст выноски Знак"/>
    <w:basedOn w:val="a0"/>
    <w:qFormat/>
    <w:rPr>
      <w:rFonts w:ascii="Tahoma" w:hAnsi="Tahoma"/>
      <w:sz w:val="16"/>
      <w:szCs w:val="16"/>
    </w:rPr>
  </w:style>
  <w:style w:type="character" w:customStyle="1" w:styleId="af2">
    <w:name w:val="Текст концевой сноски Знак"/>
    <w:basedOn w:val="a0"/>
    <w:qFormat/>
    <w:rPr>
      <w:sz w:val="20"/>
      <w:szCs w:val="20"/>
    </w:rPr>
  </w:style>
  <w:style w:type="character" w:customStyle="1" w:styleId="af3">
    <w:name w:val="Текст сноски Знак"/>
    <w:basedOn w:val="a0"/>
    <w:qFormat/>
    <w:rPr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4">
    <w:name w:val="Основной текст_"/>
    <w:link w:val="2"/>
    <w:qFormat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4"/>
    <w:qFormat/>
    <w:pPr>
      <w:shd w:val="clear" w:color="auto" w:fill="FFFFFF"/>
      <w:suppressAutoHyphens w:val="0"/>
      <w:autoSpaceDN/>
      <w:spacing w:after="5400" w:line="322" w:lineRule="exact"/>
      <w:jc w:val="center"/>
      <w:textAlignment w:val="auto"/>
    </w:pPr>
    <w:rPr>
      <w:sz w:val="26"/>
      <w:szCs w:val="26"/>
    </w:rPr>
  </w:style>
  <w:style w:type="paragraph" w:customStyle="1" w:styleId="3">
    <w:name w:val="Основной текст3"/>
    <w:basedOn w:val="a"/>
    <w:qFormat/>
    <w:pPr>
      <w:shd w:val="clear" w:color="auto" w:fill="FFFFFF"/>
      <w:suppressAutoHyphens w:val="0"/>
      <w:autoSpaceDN/>
      <w:spacing w:before="60" w:line="278" w:lineRule="exact"/>
      <w:jc w:val="right"/>
      <w:textAlignment w:val="auto"/>
    </w:pPr>
    <w:rPr>
      <w:rFonts w:eastAsia="Times New Roman" w:cs="Times New Roman"/>
      <w:kern w:val="0"/>
      <w:sz w:val="22"/>
      <w:szCs w:val="22"/>
      <w:lang w:val="ru-RU" w:eastAsia="ru-RU" w:bidi="ru-RU"/>
    </w:rPr>
  </w:style>
  <w:style w:type="paragraph" w:customStyle="1" w:styleId="formattext">
    <w:name w:val="formattext"/>
    <w:basedOn w:val="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nsultant.ru/document/cons_doc_LAW_459467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microsoft.com/office/2007/relationships/stylesWithEffects" Target="stylesWithEffects.xml"/><Relationship Id="rId15" Type="http://schemas.openxmlformats.org/officeDocument/2006/relationships/image" Target="media/image4.wmf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eq=doc&amp;base=LAW&amp;n=391769&amp;date=19.05.2022&amp;dst=10001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210F8E-346F-43FC-ACEF-143E0CC2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20581</Words>
  <Characters>117314</Characters>
  <Application>Microsoft Office Word</Application>
  <DocSecurity>0</DocSecurity>
  <Lines>977</Lines>
  <Paragraphs>275</Paragraphs>
  <ScaleCrop>false</ScaleCrop>
  <Company>SPecialiST RePack</Company>
  <LinksUpToDate>false</LinksUpToDate>
  <CharactersWithSpaces>137620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43</cp:revision>
  <cp:lastPrinted>2022-06-17T05:48:00Z</cp:lastPrinted>
  <dcterms:created xsi:type="dcterms:W3CDTF">2022-07-20T21:51:00Z</dcterms:created>
  <dcterms:modified xsi:type="dcterms:W3CDTF">2025-04-17T01:30:00Z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1049-12.2.0.19805</vt:lpwstr>
  </property>
  <property fmtid="{D5CDD505-2E9C-101B-9397-08002B2CF9AE}" pid="10" name="ICV">
    <vt:lpwstr>799E1E93FFFC4FB59234B3057FA216CE_12</vt:lpwstr>
  </property>
</Properties>
</file>